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CF99" w14:textId="77777777" w:rsidR="00BB4F01" w:rsidRDefault="00BB4F01" w:rsidP="00DB489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CA29CDA" w14:textId="3F589975" w:rsidR="00DB4893" w:rsidRPr="00BB4F01" w:rsidRDefault="00BB4F01" w:rsidP="00DB4893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DODATEK </w:t>
      </w:r>
      <w:r w:rsidR="00DB4893" w:rsidRPr="00BB4F01">
        <w:rPr>
          <w:rFonts w:asciiTheme="minorHAnsi" w:hAnsiTheme="minorHAnsi" w:cstheme="minorHAnsi"/>
          <w:sz w:val="24"/>
          <w:szCs w:val="24"/>
          <w:u w:val="single"/>
        </w:rPr>
        <w:t>KE ŠKOLNÍM ŘÁDŮM A ŘÁDU ŠKOLNÍ DRUŽINY</w:t>
      </w:r>
      <w:r w:rsidRPr="00BB4F01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28E575EA" w14:textId="05E951C7" w:rsidR="00BB4F01" w:rsidRDefault="00BB4F01" w:rsidP="00DB489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8B53D60" w14:textId="70A9AE10" w:rsidR="00DB4893" w:rsidRDefault="00DB4893" w:rsidP="00DB4893">
      <w:pPr>
        <w:rPr>
          <w:rFonts w:asciiTheme="minorHAnsi" w:hAnsiTheme="minorHAnsi" w:cstheme="minorHAnsi"/>
        </w:rPr>
      </w:pPr>
    </w:p>
    <w:p w14:paraId="388799EB" w14:textId="168CBA35" w:rsidR="00DB4893" w:rsidRDefault="00DB4893" w:rsidP="00DB4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ODDÍL C, PRÁVA PEDAGOGICKÝCH PRACOVNÍKŮ</w:t>
      </w:r>
    </w:p>
    <w:p w14:paraId="2FD043B2" w14:textId="63C1BF3B" w:rsidR="00DB4893" w:rsidRDefault="00DB4893" w:rsidP="00DB4893">
      <w:pPr>
        <w:rPr>
          <w:rFonts w:asciiTheme="minorHAnsi" w:hAnsiTheme="minorHAnsi" w:cstheme="minorHAnsi"/>
        </w:rPr>
      </w:pPr>
    </w:p>
    <w:p w14:paraId="1AD223C9" w14:textId="77777777" w:rsidR="00DB4893" w:rsidRDefault="00DB4893" w:rsidP="00DB4893">
      <w:pPr>
        <w:rPr>
          <w:rFonts w:asciiTheme="minorHAnsi" w:hAnsiTheme="minorHAnsi" w:cstheme="minorHAnsi"/>
        </w:rPr>
      </w:pPr>
    </w:p>
    <w:p w14:paraId="7C807028" w14:textId="6E07884C" w:rsidR="00DB4893" w:rsidRPr="00DB4893" w:rsidRDefault="00DB4893" w:rsidP="00DB4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4893">
        <w:rPr>
          <w:rFonts w:asciiTheme="minorHAnsi" w:hAnsiTheme="minorHAnsi" w:cstheme="minorHAnsi"/>
          <w:sz w:val="22"/>
          <w:szCs w:val="22"/>
        </w:rPr>
        <w:t>K 01. 01. 2024 se ruší formulace „využívání metod, forem a prostředků dle vlastního uvážení v souladu se zásadami a cíli vzdělávání při přímé vyučovací, výchovné, speciálně pedagogické a pedagogicko-psychologické činnosti“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F633F5" w14:textId="25341FB6" w:rsidR="00DB4893" w:rsidRPr="00DB4893" w:rsidRDefault="00DB4893" w:rsidP="00DB4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B15D8F" w14:textId="4503EA75" w:rsidR="00DB4893" w:rsidRDefault="00DB4893" w:rsidP="00DB4893">
      <w:pPr>
        <w:rPr>
          <w:rFonts w:asciiTheme="minorHAnsi" w:hAnsiTheme="minorHAnsi" w:cstheme="minorHAnsi"/>
        </w:rPr>
      </w:pPr>
    </w:p>
    <w:p w14:paraId="424652E3" w14:textId="77777777" w:rsidR="00BB4F01" w:rsidRPr="00D76CDC" w:rsidRDefault="00BB4F01" w:rsidP="00DB4893">
      <w:pPr>
        <w:rPr>
          <w:rFonts w:asciiTheme="minorHAnsi" w:hAnsiTheme="minorHAnsi" w:cstheme="minorHAnsi"/>
        </w:rPr>
      </w:pPr>
      <w:bookmarkStart w:id="0" w:name="_GoBack"/>
      <w:bookmarkEnd w:id="0"/>
    </w:p>
    <w:p w14:paraId="30811411" w14:textId="77777777" w:rsidR="00DB4893" w:rsidRDefault="00DB4893" w:rsidP="00DB4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4893">
        <w:rPr>
          <w:rFonts w:asciiTheme="minorHAnsi" w:hAnsiTheme="minorHAnsi" w:cstheme="minorHAnsi"/>
          <w:sz w:val="22"/>
          <w:szCs w:val="22"/>
        </w:rPr>
        <w:t xml:space="preserve">Změna školního vnitřního řádu školní družiny (směrnice pro úplatu) k 01. 01. 2024: </w:t>
      </w:r>
    </w:p>
    <w:p w14:paraId="665BAAD6" w14:textId="1A32F8D7" w:rsidR="00DB4893" w:rsidRPr="00DB4893" w:rsidRDefault="00DB4893" w:rsidP="00DB4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4893">
        <w:rPr>
          <w:rFonts w:asciiTheme="minorHAnsi" w:hAnsiTheme="minorHAnsi" w:cstheme="minorHAnsi"/>
          <w:sz w:val="22"/>
          <w:szCs w:val="22"/>
        </w:rPr>
        <w:t>„Výši úplaty za poskytování zájmového vzdělávání ve školní družině určuje zřizovatel.“</w:t>
      </w:r>
    </w:p>
    <w:p w14:paraId="5AD45AE5" w14:textId="0B2BB1E2" w:rsidR="00D81C7F" w:rsidRDefault="00DB4893" w:rsidP="00DB4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informací </w:t>
      </w:r>
      <w:r w:rsidRPr="00DB4893">
        <w:rPr>
          <w:rFonts w:asciiTheme="minorHAnsi" w:hAnsiTheme="minorHAnsi" w:cstheme="minorHAnsi"/>
          <w:sz w:val="22"/>
          <w:szCs w:val="22"/>
        </w:rPr>
        <w:t>Jihomorav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B4893">
        <w:rPr>
          <w:rFonts w:asciiTheme="minorHAnsi" w:hAnsiTheme="minorHAnsi" w:cstheme="minorHAnsi"/>
          <w:sz w:val="22"/>
          <w:szCs w:val="22"/>
        </w:rPr>
        <w:t>ký kraj jako zřizovatel určí úplat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B4893">
        <w:rPr>
          <w:rFonts w:asciiTheme="minorHAnsi" w:hAnsiTheme="minorHAnsi" w:cstheme="minorHAnsi"/>
          <w:sz w:val="22"/>
          <w:szCs w:val="22"/>
        </w:rPr>
        <w:t xml:space="preserve"> od 01.09.2024.</w:t>
      </w:r>
      <w:r>
        <w:rPr>
          <w:rFonts w:asciiTheme="minorHAnsi" w:hAnsiTheme="minorHAnsi" w:cstheme="minorHAnsi"/>
          <w:sz w:val="22"/>
          <w:szCs w:val="22"/>
        </w:rPr>
        <w:t xml:space="preserve"> Do té doby bude finanční částka stejná jako do 01.01.2024.</w:t>
      </w:r>
    </w:p>
    <w:p w14:paraId="33E9723C" w14:textId="77777777" w:rsidR="00BB4F01" w:rsidRDefault="00BB4F01" w:rsidP="00BB4F0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A0D9D1" w14:textId="77777777" w:rsidR="00BB4F01" w:rsidRDefault="00BB4F01" w:rsidP="00BB4F0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0A3DF08" w14:textId="77777777" w:rsidR="00BB4F01" w:rsidRDefault="00BB4F01" w:rsidP="00BB4F0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06540CA" w14:textId="79AFEFAC" w:rsidR="00BB4F01" w:rsidRPr="00BB4F01" w:rsidRDefault="00BB4F01" w:rsidP="00BB4F01">
      <w:pPr>
        <w:rPr>
          <w:rFonts w:asciiTheme="minorHAnsi" w:hAnsiTheme="minorHAnsi" w:cstheme="minorHAnsi"/>
          <w:sz w:val="22"/>
          <w:szCs w:val="22"/>
        </w:rPr>
      </w:pPr>
      <w:r w:rsidRPr="00BB4F01">
        <w:rPr>
          <w:rFonts w:asciiTheme="minorHAnsi" w:hAnsiTheme="minorHAnsi" w:cstheme="minorHAnsi"/>
          <w:sz w:val="22"/>
          <w:szCs w:val="22"/>
        </w:rPr>
        <w:t>Projednáno v pedagogické radě dne 29. 11. 2023</w:t>
      </w:r>
    </w:p>
    <w:p w14:paraId="35AD09DF" w14:textId="77777777" w:rsidR="00BB4F01" w:rsidRPr="00BB4F01" w:rsidRDefault="00BB4F01" w:rsidP="00BB4F01">
      <w:pPr>
        <w:rPr>
          <w:rFonts w:asciiTheme="minorHAnsi" w:hAnsiTheme="minorHAnsi" w:cstheme="minorHAnsi"/>
          <w:sz w:val="22"/>
          <w:szCs w:val="22"/>
        </w:rPr>
      </w:pPr>
    </w:p>
    <w:p w14:paraId="6D8A9B68" w14:textId="70D1A4D2" w:rsidR="00BB4F01" w:rsidRPr="00BB4F01" w:rsidRDefault="00BB4F01" w:rsidP="00BB4F01">
      <w:pPr>
        <w:rPr>
          <w:rFonts w:asciiTheme="minorHAnsi" w:hAnsiTheme="minorHAnsi" w:cstheme="minorHAnsi"/>
          <w:sz w:val="22"/>
          <w:szCs w:val="22"/>
        </w:rPr>
      </w:pPr>
      <w:r w:rsidRPr="00BB4F01">
        <w:rPr>
          <w:rFonts w:asciiTheme="minorHAnsi" w:hAnsiTheme="minorHAnsi" w:cstheme="minorHAnsi"/>
          <w:sz w:val="22"/>
          <w:szCs w:val="22"/>
        </w:rPr>
        <w:t>Účinnost 01.01.2024</w:t>
      </w:r>
    </w:p>
    <w:p w14:paraId="2653E852" w14:textId="7C04549F" w:rsidR="00DB4893" w:rsidRDefault="00DB4893" w:rsidP="00DB4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4DE7A1" w14:textId="77777777" w:rsidR="00BB4F01" w:rsidRDefault="00BB4F01">
      <w:pPr>
        <w:rPr>
          <w:rFonts w:asciiTheme="minorHAnsi" w:hAnsiTheme="minorHAnsi" w:cstheme="minorHAnsi"/>
          <w:sz w:val="22"/>
          <w:szCs w:val="22"/>
        </w:rPr>
      </w:pPr>
    </w:p>
    <w:p w14:paraId="4D2F58DD" w14:textId="4A6073F9" w:rsidR="00DB4893" w:rsidRDefault="00BB4F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29. 11.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2023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…………………………………………………………………..</w:t>
      </w:r>
    </w:p>
    <w:p w14:paraId="04A3F3C5" w14:textId="590D9B31" w:rsidR="00BB4F01" w:rsidRPr="00DB4893" w:rsidRDefault="00BB4F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Mgr. Jana Helešicová</w:t>
      </w:r>
    </w:p>
    <w:sectPr w:rsidR="00BB4F01" w:rsidRPr="00DB4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2A86" w14:textId="77777777" w:rsidR="00BB4F01" w:rsidRDefault="00BB4F01" w:rsidP="00BB4F01">
      <w:r>
        <w:separator/>
      </w:r>
    </w:p>
  </w:endnote>
  <w:endnote w:type="continuationSeparator" w:id="0">
    <w:p w14:paraId="28C709DC" w14:textId="77777777" w:rsidR="00BB4F01" w:rsidRDefault="00BB4F01" w:rsidP="00B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D46E" w14:textId="77777777" w:rsidR="00BB4F01" w:rsidRDefault="00BB4F01" w:rsidP="00BB4F01">
      <w:r>
        <w:separator/>
      </w:r>
    </w:p>
  </w:footnote>
  <w:footnote w:type="continuationSeparator" w:id="0">
    <w:p w14:paraId="0D18DEE5" w14:textId="77777777" w:rsidR="00BB4F01" w:rsidRDefault="00BB4F01" w:rsidP="00BB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51"/>
    </w:tblGrid>
    <w:tr w:rsidR="00BB4F01" w:rsidRPr="001D0BCA" w14:paraId="1AB53F45" w14:textId="77777777" w:rsidTr="00B51EF4">
      <w:tc>
        <w:tcPr>
          <w:tcW w:w="9851" w:type="dxa"/>
          <w:tcBorders>
            <w:top w:val="double" w:sz="4" w:space="0" w:color="auto"/>
            <w:left w:val="double" w:sz="4" w:space="0" w:color="auto"/>
            <w:bottom w:val="single" w:sz="6" w:space="0" w:color="000000"/>
            <w:right w:val="double" w:sz="4" w:space="0" w:color="auto"/>
          </w:tcBorders>
          <w:hideMark/>
        </w:tcPr>
        <w:p w14:paraId="738A463B" w14:textId="77777777" w:rsidR="00BB4F01" w:rsidRPr="001D0BCA" w:rsidRDefault="00BB4F01" w:rsidP="00BB4F01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BCA">
            <w:rPr>
              <w:rFonts w:asciiTheme="minorHAnsi" w:hAnsiTheme="minorHAnsi" w:cstheme="minorHAnsi"/>
              <w:noProof/>
              <w:sz w:val="22"/>
              <w:szCs w:val="22"/>
            </w:rPr>
            <w:t xml:space="preserve">Základní škola a praktická škola Hodonín, náměstí B. Martinů , příspěvková organizace </w:t>
          </w:r>
        </w:p>
      </w:tc>
    </w:tr>
    <w:tr w:rsidR="00BB4F01" w:rsidRPr="001D0BCA" w14:paraId="28D327E4" w14:textId="77777777" w:rsidTr="00B51EF4">
      <w:trPr>
        <w:cantSplit/>
      </w:trPr>
      <w:tc>
        <w:tcPr>
          <w:tcW w:w="9851" w:type="dxa"/>
          <w:tcBorders>
            <w:top w:val="single" w:sz="6" w:space="0" w:color="000000"/>
            <w:left w:val="double" w:sz="4" w:space="0" w:color="auto"/>
            <w:bottom w:val="single" w:sz="6" w:space="0" w:color="000000"/>
            <w:right w:val="double" w:sz="4" w:space="0" w:color="auto"/>
          </w:tcBorders>
          <w:hideMark/>
        </w:tcPr>
        <w:p w14:paraId="3648FB08" w14:textId="1DB7AA4D" w:rsidR="00BB4F01" w:rsidRPr="00BB4F01" w:rsidRDefault="00BB4F01" w:rsidP="00BB4F01">
          <w:pPr>
            <w:spacing w:before="120" w:line="240" w:lineRule="atLeast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BB4F01">
            <w:rPr>
              <w:rFonts w:asciiTheme="minorHAnsi" w:hAnsiTheme="minorHAnsi" w:cstheme="minorHAnsi"/>
              <w:sz w:val="24"/>
              <w:szCs w:val="24"/>
            </w:rPr>
            <w:t>DODATEK č. 1</w:t>
          </w:r>
        </w:p>
      </w:tc>
    </w:tr>
  </w:tbl>
  <w:p w14:paraId="6CF4F993" w14:textId="77777777" w:rsidR="00BB4F01" w:rsidRDefault="00BB4F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0AC6"/>
    <w:multiLevelType w:val="hybridMultilevel"/>
    <w:tmpl w:val="9F3AEE14"/>
    <w:lvl w:ilvl="0" w:tplc="80D27194">
      <w:start w:val="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4"/>
    <w:rsid w:val="00AF3834"/>
    <w:rsid w:val="00BB4F01"/>
    <w:rsid w:val="00D81C7F"/>
    <w:rsid w:val="00D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AC4"/>
  <w15:chartTrackingRefBased/>
  <w15:docId w15:val="{9EC7B8D0-BCF3-4D6B-8462-EE4DAA60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48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F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4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0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Helešicová</dc:creator>
  <cp:keywords/>
  <dc:description/>
  <cp:lastModifiedBy>Helešicová</cp:lastModifiedBy>
  <cp:revision>3</cp:revision>
  <dcterms:created xsi:type="dcterms:W3CDTF">2024-05-02T10:10:00Z</dcterms:created>
  <dcterms:modified xsi:type="dcterms:W3CDTF">2024-05-02T10:26:00Z</dcterms:modified>
</cp:coreProperties>
</file>