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F8A7" w14:textId="77777777" w:rsidR="00CD704F" w:rsidRDefault="00000000">
      <w:pPr>
        <w:rPr>
          <w:sz w:val="60"/>
          <w:szCs w:val="60"/>
          <w:lang w:val="pl-PL"/>
        </w:rPr>
      </w:pPr>
      <w:r>
        <w:rPr>
          <w:sz w:val="60"/>
          <w:szCs w:val="60"/>
          <w:lang w:val="pl-PL"/>
        </w:rPr>
        <w:t xml:space="preserve">Kryteria ocenianiania z religii </w:t>
      </w:r>
    </w:p>
    <w:p w14:paraId="0D1AE973" w14:textId="77777777" w:rsidR="00CD704F" w:rsidRDefault="00000000">
      <w:pPr>
        <w:rPr>
          <w:sz w:val="60"/>
          <w:szCs w:val="60"/>
          <w:lang w:val="pl-PL"/>
        </w:rPr>
      </w:pPr>
      <w:r>
        <w:rPr>
          <w:sz w:val="60"/>
          <w:szCs w:val="60"/>
          <w:lang w:val="pl-PL"/>
        </w:rPr>
        <w:t xml:space="preserve">w klasach III i IV. </w:t>
      </w:r>
    </w:p>
    <w:p w14:paraId="5C7A9EE4" w14:textId="77777777" w:rsidR="00CD704F" w:rsidRDefault="00000000">
      <w:pPr>
        <w:rPr>
          <w:sz w:val="60"/>
          <w:szCs w:val="60"/>
          <w:lang w:val="pl-PL"/>
        </w:rPr>
      </w:pPr>
      <w:r>
        <w:rPr>
          <w:sz w:val="60"/>
          <w:szCs w:val="60"/>
          <w:lang w:val="pl-PL"/>
        </w:rPr>
        <w:t xml:space="preserve">Rok szkolny 2023/24. </w:t>
      </w:r>
    </w:p>
    <w:p w14:paraId="672E80EB" w14:textId="77777777" w:rsidR="00CD704F" w:rsidRDefault="00000000">
      <w:pPr>
        <w:rPr>
          <w:sz w:val="60"/>
          <w:szCs w:val="60"/>
          <w:lang w:val="pl-PL"/>
        </w:rPr>
      </w:pPr>
      <w:r>
        <w:rPr>
          <w:sz w:val="60"/>
          <w:szCs w:val="60"/>
          <w:lang w:val="pl-PL"/>
        </w:rPr>
        <w:t>SP 14 Szczecin</w:t>
      </w:r>
    </w:p>
    <w:p w14:paraId="7E14AD61" w14:textId="77777777" w:rsidR="00CD704F" w:rsidRDefault="00CD704F">
      <w:pPr>
        <w:pStyle w:val="Podtytu"/>
        <w:contextualSpacing/>
        <w:jc w:val="both"/>
        <w:rPr>
          <w:szCs w:val="22"/>
        </w:rPr>
      </w:pPr>
    </w:p>
    <w:p w14:paraId="7A4C65A9" w14:textId="77777777" w:rsidR="00CD704F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szCs w:val="22"/>
        </w:rPr>
        <w:t>Zasady oceniania</w:t>
      </w:r>
      <w:r>
        <w:rPr>
          <w:b w:val="0"/>
          <w:szCs w:val="22"/>
        </w:rPr>
        <w:t xml:space="preserve"> (zgodne w wytycznymi Komisji Wychowania Katolickiego Konferencji Episkopatu Polski z 2008 r.):</w:t>
      </w:r>
    </w:p>
    <w:p w14:paraId="5FE4F54F" w14:textId="77777777" w:rsidR="00CD704F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Ocenianiu nie podlegają praktyki religijne.</w:t>
      </w:r>
    </w:p>
    <w:p w14:paraId="6DA3CDB5" w14:textId="77777777" w:rsidR="00CD704F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są jawne dla ucznia i jego rodziców (prawnych opiekunów).</w:t>
      </w:r>
    </w:p>
    <w:p w14:paraId="40179C2E" w14:textId="77777777" w:rsidR="00CD704F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wymagań edukacyjnych niezbędnych do uzyskania poszczególnych ocen śródrocznych i rocznych z religii oraz sposobu sprawdzania osiągnięć edukacyjnych uczniów.</w:t>
      </w:r>
    </w:p>
    <w:p w14:paraId="64CF5B43" w14:textId="77777777" w:rsidR="00CD704F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01ED0F48" w14:textId="77777777" w:rsidR="00CD704F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są zobowiązani do dostosowania wymagań edukacyjnych do indywidualnych potrzeb i możliwości psychofizycznych oraz edukacyjnych uczniów posiadających opinie wydane przez poradnie psychologiczno-pedagogiczne.</w:t>
      </w:r>
    </w:p>
    <w:p w14:paraId="7E6FECE2" w14:textId="77777777" w:rsidR="00CD704F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26DF8EFE" w14:textId="77777777" w:rsidR="00CD704F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przyjętymi w szkole (przy dwóch godzinach zajęć w tygodniu, są to najczęściej dwa nieprzygotowania w półroczu).</w:t>
      </w:r>
    </w:p>
    <w:p w14:paraId="697D7E9D" w14:textId="77777777" w:rsidR="00CD704F" w:rsidRDefault="00000000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0E6F2CCC" w14:textId="77777777" w:rsidR="00CD704F" w:rsidRDefault="00CD704F">
      <w:pPr>
        <w:pStyle w:val="Podtytu"/>
        <w:ind w:left="0"/>
        <w:contextualSpacing/>
        <w:jc w:val="both"/>
        <w:rPr>
          <w:b w:val="0"/>
          <w:szCs w:val="22"/>
        </w:rPr>
      </w:pPr>
    </w:p>
    <w:p w14:paraId="5A1646D4" w14:textId="77777777" w:rsidR="00CD704F" w:rsidRDefault="00000000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23A8201D" w14:textId="77777777" w:rsidR="00CD704F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wyraźnie określić zakres materiału.</w:t>
      </w:r>
    </w:p>
    <w:p w14:paraId="03E4BDFF" w14:textId="77777777" w:rsidR="00CD704F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Szczególną uwagę należy zwrócić na prace dodatkowe wykonywane przez uczniów. Może to być przygotowanie do udziału w konkursach, 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7959A1B8" w14:textId="77777777" w:rsidR="00CD704F" w:rsidRDefault="00000000">
      <w:pPr>
        <w:rPr>
          <w:szCs w:val="22"/>
        </w:rPr>
      </w:pPr>
      <w:r>
        <w:rPr>
          <w:szCs w:val="22"/>
        </w:rPr>
        <w:br w:type="page"/>
      </w:r>
    </w:p>
    <w:p w14:paraId="7E9E17FC" w14:textId="77777777" w:rsidR="00CD704F" w:rsidRDefault="00CD704F">
      <w:pPr>
        <w:pStyle w:val="Podtytu"/>
        <w:contextualSpacing/>
        <w:jc w:val="both"/>
        <w:rPr>
          <w:b w:val="0"/>
          <w:szCs w:val="22"/>
        </w:rPr>
      </w:pPr>
    </w:p>
    <w:p w14:paraId="120B2067" w14:textId="77777777" w:rsidR="00CD704F" w:rsidRDefault="00000000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14:paraId="4FE6BAA7" w14:textId="77777777" w:rsidR="00CD704F" w:rsidRDefault="00000000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>
        <w:rPr>
          <w:b w:val="0"/>
          <w:szCs w:val="22"/>
        </w:rPr>
        <w:t xml:space="preserve">: </w:t>
      </w:r>
    </w:p>
    <w:p w14:paraId="61936B16" w14:textId="77777777" w:rsidR="00CD704F" w:rsidRDefault="00000000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Uczeń: </w:t>
      </w:r>
    </w:p>
    <w:p w14:paraId="6F8023B3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21E67BC5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22270438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4DD98F0A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2E516367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035F280F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74907F6B" w14:textId="77777777" w:rsidR="00CD704F" w:rsidRDefault="00CD704F">
      <w:pPr>
        <w:pStyle w:val="Podtytu"/>
        <w:contextualSpacing/>
        <w:jc w:val="both"/>
        <w:rPr>
          <w:b w:val="0"/>
          <w:szCs w:val="22"/>
        </w:rPr>
      </w:pPr>
    </w:p>
    <w:p w14:paraId="66752002" w14:textId="77777777" w:rsidR="00CD704F" w:rsidRDefault="00000000">
      <w:pPr>
        <w:pStyle w:val="Podtytu"/>
        <w:contextualSpacing/>
        <w:jc w:val="both"/>
        <w:rPr>
          <w:szCs w:val="22"/>
        </w:rPr>
      </w:pPr>
      <w:r>
        <w:rPr>
          <w:szCs w:val="22"/>
        </w:rPr>
        <w:t>Bardzo dobry</w:t>
      </w:r>
    </w:p>
    <w:p w14:paraId="3659DB8C" w14:textId="77777777" w:rsidR="00CD704F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0485623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621D531B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1A0A1D36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110F5166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13B2730D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3FF467A7" w14:textId="77777777" w:rsidR="00CD704F" w:rsidRDefault="00CD704F">
      <w:pPr>
        <w:pStyle w:val="Podtytu"/>
        <w:contextualSpacing/>
        <w:jc w:val="both"/>
        <w:rPr>
          <w:b w:val="0"/>
          <w:szCs w:val="22"/>
        </w:rPr>
      </w:pPr>
    </w:p>
    <w:p w14:paraId="1E3958C6" w14:textId="77777777" w:rsidR="00CD704F" w:rsidRDefault="00000000">
      <w:pPr>
        <w:pStyle w:val="Podtytu"/>
        <w:contextualSpacing/>
        <w:jc w:val="both"/>
        <w:rPr>
          <w:szCs w:val="22"/>
        </w:rPr>
      </w:pPr>
      <w:r>
        <w:rPr>
          <w:szCs w:val="22"/>
        </w:rPr>
        <w:t>Dobry</w:t>
      </w:r>
    </w:p>
    <w:p w14:paraId="190F5503" w14:textId="77777777" w:rsidR="00CD704F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C3D0697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4C32B907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50F12A38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4EED76AB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06EE4D2D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F135CA9" w14:textId="77777777" w:rsidR="00CD704F" w:rsidRDefault="00CD704F">
      <w:pPr>
        <w:pStyle w:val="Podtytu"/>
        <w:contextualSpacing/>
        <w:jc w:val="both"/>
        <w:rPr>
          <w:b w:val="0"/>
          <w:szCs w:val="22"/>
        </w:rPr>
      </w:pPr>
    </w:p>
    <w:p w14:paraId="24D6AAC5" w14:textId="77777777" w:rsidR="00CD704F" w:rsidRDefault="00000000">
      <w:pPr>
        <w:pStyle w:val="Podtytu"/>
        <w:contextualSpacing/>
        <w:jc w:val="both"/>
        <w:rPr>
          <w:szCs w:val="22"/>
        </w:rPr>
      </w:pPr>
      <w:r>
        <w:rPr>
          <w:szCs w:val="22"/>
        </w:rPr>
        <w:t>Dostateczny</w:t>
      </w:r>
    </w:p>
    <w:p w14:paraId="5A620648" w14:textId="77777777" w:rsidR="00CD704F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D97D344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4490D31C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02FFB94F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2774C0E6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4519100C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6D897AB1" w14:textId="77777777" w:rsidR="00CD704F" w:rsidRDefault="00CD704F">
      <w:pPr>
        <w:pStyle w:val="Podtytu"/>
        <w:contextualSpacing/>
        <w:jc w:val="both"/>
        <w:rPr>
          <w:b w:val="0"/>
          <w:szCs w:val="22"/>
        </w:rPr>
      </w:pPr>
    </w:p>
    <w:p w14:paraId="4E34CC70" w14:textId="77777777" w:rsidR="00CD704F" w:rsidRDefault="00000000">
      <w:pPr>
        <w:pStyle w:val="Podtytu"/>
        <w:contextualSpacing/>
        <w:jc w:val="both"/>
        <w:rPr>
          <w:szCs w:val="22"/>
        </w:rPr>
      </w:pPr>
      <w:r>
        <w:rPr>
          <w:szCs w:val="22"/>
        </w:rPr>
        <w:t>Dopuszczający:</w:t>
      </w:r>
    </w:p>
    <w:p w14:paraId="5A93D381" w14:textId="77777777" w:rsidR="00CD704F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425EE80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6E3BA141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00A62517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00E99B2E" w14:textId="77777777" w:rsidR="00CD704F" w:rsidRDefault="00CD704F">
      <w:pPr>
        <w:pStyle w:val="Podtytu"/>
        <w:contextualSpacing/>
        <w:jc w:val="both"/>
        <w:rPr>
          <w:b w:val="0"/>
          <w:szCs w:val="22"/>
        </w:rPr>
      </w:pPr>
    </w:p>
    <w:p w14:paraId="1CF2F38E" w14:textId="77777777" w:rsidR="00CD704F" w:rsidRDefault="00000000">
      <w:pPr>
        <w:pStyle w:val="Podtytu"/>
        <w:contextualSpacing/>
        <w:jc w:val="both"/>
        <w:rPr>
          <w:szCs w:val="22"/>
        </w:rPr>
      </w:pPr>
      <w:r>
        <w:rPr>
          <w:szCs w:val="22"/>
        </w:rPr>
        <w:t>Niedostateczny:</w:t>
      </w:r>
    </w:p>
    <w:p w14:paraId="2F764445" w14:textId="77777777" w:rsidR="00CD704F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725E6AA" w14:textId="77777777" w:rsidR="00CD704F" w:rsidRDefault="00000000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340EF6EA" w14:textId="77777777" w:rsidR="00CD704F" w:rsidRDefault="00000000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3D23476C" w14:textId="77777777" w:rsidR="00CD704F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0D77E0F7" w14:textId="77777777" w:rsidR="00CD704F" w:rsidRDefault="00CD704F">
      <w:pPr>
        <w:pStyle w:val="Podtytu"/>
        <w:contextualSpacing/>
        <w:jc w:val="both"/>
        <w:rPr>
          <w:b w:val="0"/>
          <w:szCs w:val="22"/>
        </w:rPr>
      </w:pPr>
    </w:p>
    <w:p w14:paraId="4AFE1854" w14:textId="77777777" w:rsidR="00CD704F" w:rsidRDefault="00000000">
      <w:pPr>
        <w:pStyle w:val="Podtytu"/>
        <w:contextualSpacing/>
        <w:jc w:val="both"/>
        <w:rPr>
          <w:b w:val="0"/>
          <w:szCs w:val="22"/>
        </w:rPr>
      </w:pPr>
      <w:r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10F83BFD" w14:textId="77777777" w:rsidR="00CD704F" w:rsidRDefault="00000000">
      <w:pPr>
        <w:pStyle w:val="Podtytu"/>
        <w:numPr>
          <w:ilvl w:val="0"/>
          <w:numId w:val="4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1E221AD9" w14:textId="77777777" w:rsidR="00CD704F" w:rsidRDefault="00000000">
      <w:pPr>
        <w:pStyle w:val="Podtytu"/>
        <w:numPr>
          <w:ilvl w:val="0"/>
          <w:numId w:val="4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1D6CCAAE" w14:textId="77777777" w:rsidR="00CD704F" w:rsidRDefault="00000000">
      <w:pPr>
        <w:pStyle w:val="Podtytu"/>
        <w:numPr>
          <w:ilvl w:val="0"/>
          <w:numId w:val="4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71A83280" w14:textId="77777777" w:rsidR="00CD704F" w:rsidRDefault="00000000">
      <w:pPr>
        <w:pStyle w:val="Podtytu"/>
        <w:numPr>
          <w:ilvl w:val="0"/>
          <w:numId w:val="4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5CA648AB" w14:textId="77777777" w:rsidR="00CD704F" w:rsidRDefault="00000000">
      <w:pPr>
        <w:pStyle w:val="Podtytu"/>
        <w:numPr>
          <w:ilvl w:val="0"/>
          <w:numId w:val="4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14:paraId="723E9ECF" w14:textId="77777777" w:rsidR="00CD704F" w:rsidRDefault="00000000">
      <w:pPr>
        <w:pStyle w:val="Podtytu"/>
        <w:numPr>
          <w:ilvl w:val="0"/>
          <w:numId w:val="4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675F7178" w14:textId="77777777" w:rsidR="00CD704F" w:rsidRDefault="00CD704F">
      <w:pPr>
        <w:pStyle w:val="Akapitzlist"/>
        <w:ind w:left="540"/>
        <w:rPr>
          <w:b/>
        </w:rPr>
      </w:pPr>
    </w:p>
    <w:p w14:paraId="5390F59D" w14:textId="77777777" w:rsidR="00CD704F" w:rsidRDefault="00CD704F">
      <w:pPr>
        <w:rPr>
          <w:lang w:val="pl-PL"/>
        </w:rPr>
      </w:pPr>
    </w:p>
    <w:sectPr w:rsidR="00CD704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1A41"/>
    <w:multiLevelType w:val="multilevel"/>
    <w:tmpl w:val="13111A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225EC"/>
    <w:multiLevelType w:val="multilevel"/>
    <w:tmpl w:val="27022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03033"/>
    <w:multiLevelType w:val="multilevel"/>
    <w:tmpl w:val="47E03033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FA9FBC4"/>
    <w:multiLevelType w:val="singleLevel"/>
    <w:tmpl w:val="4FA9FBC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758521319">
    <w:abstractNumId w:val="0"/>
  </w:num>
  <w:num w:numId="2" w16cid:durableId="1125780848">
    <w:abstractNumId w:val="1"/>
  </w:num>
  <w:num w:numId="3" w16cid:durableId="773552351">
    <w:abstractNumId w:val="3"/>
  </w:num>
  <w:num w:numId="4" w16cid:durableId="95147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AD4CAA"/>
    <w:rsid w:val="00CD704F"/>
    <w:rsid w:val="00DA1AAE"/>
    <w:rsid w:val="43A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593C0"/>
  <w15:docId w15:val="{E404BB89-AD98-434B-8F97-8CCBC35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pPr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FranekD</dc:creator>
  <cp:lastModifiedBy>Piotr Salamon</cp:lastModifiedBy>
  <cp:revision>2</cp:revision>
  <dcterms:created xsi:type="dcterms:W3CDTF">2023-09-10T19:47:00Z</dcterms:created>
  <dcterms:modified xsi:type="dcterms:W3CDTF">2023-09-10T19:47:00Z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DEEC53D8E5BD499F959F5D0CE615BA83</vt:lpwstr>
  </property>
</Properties>
</file>