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E" w:rsidRDefault="00E079AE" w:rsidP="00E079A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20202"/>
          <w:kern w:val="36"/>
          <w:sz w:val="54"/>
          <w:szCs w:val="5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C5E4B9" wp14:editId="2F0C5A15">
            <wp:extent cx="1714500" cy="447675"/>
            <wp:effectExtent l="0" t="0" r="0" b="952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AE" w:rsidRPr="00E079AE" w:rsidRDefault="00E079AE" w:rsidP="00E079A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20202"/>
          <w:kern w:val="36"/>
          <w:sz w:val="54"/>
          <w:szCs w:val="54"/>
          <w:lang w:eastAsia="pl-PL"/>
        </w:rPr>
      </w:pPr>
      <w:r w:rsidRPr="00E079AE">
        <w:rPr>
          <w:rFonts w:ascii="Arial" w:eastAsia="Times New Roman" w:hAnsi="Arial" w:cs="Arial"/>
          <w:b/>
          <w:bCs/>
          <w:color w:val="020202"/>
          <w:kern w:val="36"/>
          <w:sz w:val="54"/>
          <w:szCs w:val="54"/>
          <w:lang w:eastAsia="pl-PL"/>
        </w:rPr>
        <w:t>O programie </w:t>
      </w:r>
    </w:p>
    <w:p w:rsidR="00E079AE" w:rsidRDefault="00E079AE" w:rsidP="00E079AE">
      <w:pPr>
        <w:shd w:val="clear" w:color="auto" w:fill="FFFFFF"/>
        <w:spacing w:after="360" w:line="408" w:lineRule="atLeast"/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</w:pPr>
      <w:r w:rsidRPr="00E079AE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  <w:lang w:eastAsia="pl-PL"/>
        </w:rPr>
        <w:t>Szkolna inicjatywa profilaktyczna</w:t>
      </w:r>
      <w:r w:rsidRPr="00E079AE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 </w:t>
      </w:r>
      <w:r w:rsidRPr="00E079AE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  <w:lang w:eastAsia="pl-PL"/>
        </w:rPr>
        <w:t>Nawigacja w Każdą Pogodę</w:t>
      </w:r>
      <w:r w:rsidRPr="00E079AE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 (</w:t>
      </w:r>
      <w:proofErr w:type="spellStart"/>
      <w:r w:rsidRPr="00E079AE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NWKP</w:t>
      </w:r>
      <w:proofErr w:type="spellEnd"/>
      <w:r w:rsidRPr="00E079AE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) to opracowany przez Instytut Profilaktyki Zintegrowanej (</w:t>
      </w:r>
      <w:proofErr w:type="spellStart"/>
      <w:r w:rsidRPr="00E079AE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IPZIN</w:t>
      </w:r>
      <w:proofErr w:type="spellEnd"/>
      <w:r w:rsidRPr="00E079AE">
        <w:rPr>
          <w:rFonts w:ascii="Arial" w:eastAsia="Times New Roman" w:hAnsi="Arial" w:cs="Arial"/>
          <w:b/>
          <w:bCs/>
          <w:color w:val="1C1C1C"/>
          <w:sz w:val="24"/>
          <w:szCs w:val="24"/>
          <w:lang w:eastAsia="pl-PL"/>
        </w:rPr>
        <w:t>) pakiet narzędzi badawczo-profilaktycznych do samodzielnego wykorzystania przez kadry szkolne. Umożliwia on wykonanie autodiagnozy środowiska szkolnego oraz realizację działań profilaktycznych opartych na wynikach tej diagnozy. </w:t>
      </w:r>
    </w:p>
    <w:p w:rsidR="00E079AE" w:rsidRPr="00E079AE" w:rsidRDefault="00E079AE" w:rsidP="00E079A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020202"/>
          <w:kern w:val="36"/>
          <w:sz w:val="54"/>
          <w:szCs w:val="54"/>
          <w:lang w:eastAsia="pl-PL"/>
        </w:rPr>
      </w:pPr>
      <w:r w:rsidRPr="00E079AE">
        <w:rPr>
          <w:rFonts w:ascii="Arial" w:eastAsia="Times New Roman" w:hAnsi="Arial" w:cs="Arial"/>
          <w:b/>
          <w:bCs/>
          <w:color w:val="020202"/>
          <w:kern w:val="36"/>
          <w:sz w:val="54"/>
          <w:szCs w:val="54"/>
          <w:lang w:eastAsia="pl-PL"/>
        </w:rPr>
        <w:t>Cel ogólny</w:t>
      </w:r>
    </w:p>
    <w:p w:rsidR="00E079AE" w:rsidRPr="00E079AE" w:rsidRDefault="00E079AE" w:rsidP="00E079A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1C1C1C"/>
          <w:sz w:val="24"/>
          <w:szCs w:val="24"/>
          <w:lang w:eastAsia="pl-PL"/>
        </w:rPr>
      </w:pPr>
      <w:r w:rsidRPr="00E079AE">
        <w:rPr>
          <w:rFonts w:ascii="Arial" w:eastAsia="Times New Roman" w:hAnsi="Arial" w:cs="Arial"/>
          <w:color w:val="1C1C1C"/>
          <w:sz w:val="24"/>
          <w:szCs w:val="24"/>
          <w:lang w:eastAsia="pl-PL"/>
        </w:rPr>
        <w:t>Celem ogólnym </w:t>
      </w:r>
      <w:r w:rsidRPr="00E079AE">
        <w:rPr>
          <w:rFonts w:ascii="Arial" w:eastAsia="Times New Roman" w:hAnsi="Arial" w:cs="Arial"/>
          <w:b/>
          <w:bCs/>
          <w:i/>
          <w:iCs/>
          <w:color w:val="1C1C1C"/>
          <w:sz w:val="24"/>
          <w:szCs w:val="24"/>
          <w:lang w:eastAsia="pl-PL"/>
        </w:rPr>
        <w:t>Nawigacji w Każdą Pogodę</w:t>
      </w:r>
      <w:r w:rsidRPr="00E079AE">
        <w:rPr>
          <w:rFonts w:ascii="Arial" w:eastAsia="Times New Roman" w:hAnsi="Arial" w:cs="Arial"/>
          <w:color w:val="1C1C1C"/>
          <w:sz w:val="24"/>
          <w:szCs w:val="24"/>
          <w:lang w:eastAsia="pl-PL"/>
        </w:rPr>
        <w:t> jest poprawa kondycji psychicznej uczniów i zapobieganie problemom mogącym wynikać z jej pogorszenia</w:t>
      </w:r>
      <w:r w:rsidRPr="00E079AE">
        <w:rPr>
          <w:rFonts w:ascii="Arial" w:eastAsia="Times New Roman" w:hAnsi="Arial" w:cs="Arial"/>
          <w:color w:val="1C1C1C"/>
          <w:sz w:val="24"/>
          <w:szCs w:val="24"/>
          <w:lang w:eastAsia="pl-PL"/>
        </w:rPr>
        <w:br/>
        <w:t>(w tym m.in. przemocy, korzystaniu z substancji psychoaktywnych, uzależnieniom behawioralnym).</w:t>
      </w:r>
    </w:p>
    <w:p w:rsidR="00E079AE" w:rsidRPr="00E079AE" w:rsidRDefault="00E079AE" w:rsidP="00E079A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1C1C1C"/>
          <w:sz w:val="24"/>
          <w:szCs w:val="24"/>
          <w:lang w:eastAsia="pl-PL"/>
        </w:rPr>
      </w:pPr>
      <w:r w:rsidRPr="00E079AE">
        <w:rPr>
          <w:rFonts w:ascii="Arial" w:eastAsia="Times New Roman" w:hAnsi="Arial" w:cs="Arial"/>
          <w:color w:val="1C1C1C"/>
          <w:sz w:val="24"/>
          <w:szCs w:val="24"/>
          <w:lang w:eastAsia="pl-PL"/>
        </w:rPr>
        <w:t>Cel ten jest realizowany poprzez: </w:t>
      </w:r>
    </w:p>
    <w:p w:rsidR="00E079AE" w:rsidRPr="00E079AE" w:rsidRDefault="00E079AE" w:rsidP="00E07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711A71"/>
          <w:sz w:val="24"/>
          <w:szCs w:val="24"/>
          <w:lang w:eastAsia="pl-PL"/>
        </w:rPr>
      </w:pPr>
      <w:proofErr w:type="gramStart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>zmotywowanie</w:t>
      </w:r>
      <w:proofErr w:type="gramEnd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 xml:space="preserve"> uczniów do ćwiczenia sposobów radzenia sobie w sytuacjach kryzysowych, </w:t>
      </w:r>
    </w:p>
    <w:p w:rsidR="00E079AE" w:rsidRPr="00E079AE" w:rsidRDefault="00E079AE" w:rsidP="00E07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711A71"/>
          <w:sz w:val="24"/>
          <w:szCs w:val="24"/>
          <w:lang w:eastAsia="pl-PL"/>
        </w:rPr>
      </w:pPr>
      <w:proofErr w:type="gramStart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>wzrost</w:t>
      </w:r>
      <w:proofErr w:type="gramEnd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 xml:space="preserve"> komp</w:t>
      </w:r>
      <w:bookmarkStart w:id="0" w:name="_GoBack"/>
      <w:bookmarkEnd w:id="0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>etencji rodziców i nauczycieli w zakresie wspierania uczniów,</w:t>
      </w:r>
    </w:p>
    <w:p w:rsidR="00E079AE" w:rsidRPr="00E079AE" w:rsidRDefault="00E079AE" w:rsidP="00E07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711A71"/>
          <w:sz w:val="24"/>
          <w:szCs w:val="24"/>
          <w:lang w:eastAsia="pl-PL"/>
        </w:rPr>
      </w:pPr>
      <w:proofErr w:type="gramStart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>poprawę</w:t>
      </w:r>
      <w:proofErr w:type="gramEnd"/>
      <w:r w:rsidRPr="00E079AE">
        <w:rPr>
          <w:rFonts w:ascii="Arial" w:eastAsia="Times New Roman" w:hAnsi="Arial" w:cs="Arial"/>
          <w:color w:val="711A71"/>
          <w:sz w:val="24"/>
          <w:szCs w:val="24"/>
          <w:lang w:eastAsia="pl-PL"/>
        </w:rPr>
        <w:t xml:space="preserve"> klimatu szkoły.   </w:t>
      </w:r>
    </w:p>
    <w:p w:rsidR="00E079AE" w:rsidRPr="00E079AE" w:rsidRDefault="00E079AE" w:rsidP="00E079AE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1C1C1C"/>
          <w:sz w:val="24"/>
          <w:szCs w:val="24"/>
          <w:lang w:eastAsia="pl-PL"/>
        </w:rPr>
      </w:pPr>
    </w:p>
    <w:p w:rsidR="00D1442F" w:rsidRDefault="00D1442F"/>
    <w:sectPr w:rsidR="00D1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803"/>
    <w:multiLevelType w:val="multilevel"/>
    <w:tmpl w:val="95B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E"/>
    <w:rsid w:val="00D1442F"/>
    <w:rsid w:val="00E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Stacja005</dc:creator>
  <cp:lastModifiedBy>Stacja005</cp:lastModifiedBy>
  <cp:revision>1</cp:revision>
  <dcterms:created xsi:type="dcterms:W3CDTF">2023-12-19T08:00:00Z</dcterms:created>
  <dcterms:modified xsi:type="dcterms:W3CDTF">2023-12-19T08:03:00Z</dcterms:modified>
</cp:coreProperties>
</file>