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Roboto" w:hAnsi="Roboto" w:eastAsia="Roboto" w:cs="Roboto"/>
          <w:b/>
          <w:color w:val="2D2D2D"/>
          <w:sz w:val="29"/>
          <w:shd w:fill="FFFFFF" w:val="clear"/>
        </w:rPr>
      </w:pPr>
      <w:r>
        <w:rPr>
          <w:rFonts w:eastAsia="Roboto" w:cs="Roboto" w:ascii="Roboto" w:hAnsi="Roboto"/>
          <w:b/>
          <w:color w:val="2D2D2D"/>
          <w:sz w:val="29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color w:val="2D2D2D"/>
          <w:sz w:val="29"/>
          <w:shd w:fill="FFFFFF" w:val="clear"/>
        </w:rPr>
      </w:pPr>
      <w:r>
        <w:rPr>
          <w:rFonts w:eastAsia="Roboto" w:cs="Roboto" w:ascii="Roboto" w:hAnsi="Roboto"/>
          <w:b/>
          <w:color w:val="2D2D2D"/>
          <w:sz w:val="29"/>
          <w:shd w:fill="FFFFFF" w:val="clear"/>
        </w:rPr>
        <w:t>Roczny plan pracy Przedszkola Samorz</w:t>
      </w:r>
      <w:r>
        <w:rPr>
          <w:rFonts w:eastAsia="Calibri" w:cs="Calibri"/>
          <w:b/>
          <w:color w:val="2D2D2D"/>
          <w:sz w:val="29"/>
          <w:shd w:fill="FFFFFF" w:val="clear"/>
        </w:rPr>
        <w:t>ądowego w Trzemiętowie</w:t>
        <w:br/>
        <w:t xml:space="preserve"> w Zespole Szkolno-Przedszkolnym w Samsiecznie w roku szkolnym 2023/2024</w:t>
      </w:r>
    </w:p>
    <w:p>
      <w:pPr>
        <w:pStyle w:val="Normal"/>
        <w:spacing w:lineRule="auto" w:line="240" w:before="0" w:after="0"/>
        <w:jc w:val="center"/>
        <w:rPr>
          <w:rFonts w:ascii="Roboto" w:hAnsi="Roboto" w:eastAsia="Roboto" w:cs="Roboto"/>
          <w:b/>
          <w:color w:val="2D2D2D"/>
          <w:sz w:val="27"/>
          <w:shd w:fill="FFFFFF" w:val="clear"/>
        </w:rPr>
      </w:pPr>
      <w:r>
        <w:rPr>
          <w:rFonts w:eastAsia="Roboto" w:cs="Roboto" w:ascii="Roboto" w:hAnsi="Roboto"/>
          <w:b/>
          <w:color w:val="2D2D2D"/>
          <w:sz w:val="27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2D2D2D"/>
          <w:sz w:val="24"/>
          <w:shd w:fill="FFFFFF" w:val="clear"/>
        </w:rPr>
      </w:pPr>
      <w:r>
        <w:rPr>
          <w:rFonts w:eastAsia="Arial" w:cs="Arial" w:ascii="Arial" w:hAnsi="Arial"/>
          <w:color w:val="2D2D2D"/>
          <w:sz w:val="24"/>
          <w:shd w:fill="FFFFFF" w:val="clear"/>
        </w:rPr>
      </w:r>
    </w:p>
    <w:tbl>
      <w:tblPr>
        <w:tblW w:w="9343" w:type="dxa"/>
        <w:jc w:val="left"/>
        <w:tblInd w:w="144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val="04a0"/>
      </w:tblPr>
      <w:tblGrid>
        <w:gridCol w:w="465"/>
        <w:gridCol w:w="3935"/>
        <w:gridCol w:w="2272"/>
        <w:gridCol w:w="1456"/>
        <w:gridCol w:w="1215"/>
      </w:tblGrid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lp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Działania całoroczne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odpowiedzialni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termin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uwagi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Calibri" w:cs="Calibri"/>
                <w:sz w:val="24"/>
                <w:szCs w:val="24"/>
              </w:rPr>
              <w:t>Udział w projekcie- cała Polska czyta dzieciom- cały rok. Zapraszanie osób z zewnątrz raz w miesiącu na wspólne czytanie literatury dziecięcej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  <w:t>Gil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Cały rok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Międzynarodowy Projekt Czytelniczy ,,Magiczna moc bajek’’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  <w:t>Irza, Kuśmierzak</w:t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Ogólnopolski Projekt Edukacyjny ,,Jestem małym przyjacielem przyrody’’ cały rok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  <w:t>Irza</w:t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Program E</w:t>
            </w:r>
            <w:bookmarkStart w:id="0" w:name="_GoBack"/>
            <w:bookmarkEnd w:id="0"/>
            <w:r>
              <w:rPr>
                <w:rFonts w:eastAsia="Calibri" w:cs="Calibri"/>
                <w:sz w:val="24"/>
                <w:szCs w:val="24"/>
              </w:rPr>
              <w:t>dukacyjny „SensoSmyki”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  <w:t>Kuśmierzak</w:t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Ogólnopolski projekt edukacyjny „Alfabet Logopedyczny”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  <w:t>Kuśmierzak</w:t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6.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SimSun" w:cs="Calibri"/>
                <w:sz w:val="24"/>
                <w:szCs w:val="24"/>
              </w:rPr>
              <w:t>Audycja Muzyczna Filharmonii Pomorskiej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7.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Goście specjalni: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Teatr Bajeczny, Teatrzyk Stolikowy, warsztaty i uroczystości z animatorami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8.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Działalność grupy tanecznej „Tańczące Przedszkolaki”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  <w:t>Kuśmierzak</w:t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Promowanie przedszkola – zamieszczanie zdjęć i notatek na stronie i fb szkoły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Cs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wrzesień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Przedszkolaka- bal w przedszkolu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 irza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20.09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Pierwszy Dzień Jesieni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 Irza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22.09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Zajęcia kulinarne - wykorzystujemy dary jesieni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chłopaka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 Irza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29.09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październik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Światowy Dzień Uśmiechu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06.10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gier planszowych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10.10.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Kundelka- zbiórka karmy dla psów ze schroniska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25.10.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Dyni - Konkurs Rodzinny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 Kuśmierzak, Kukawka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30.10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listopad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postaci z bajek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6.11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Międzynarodowy Dzień Praw Dziecka;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życzliwości i pozdrowień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Calibri" w:cs="Calibri"/>
                <w:sz w:val="24"/>
                <w:szCs w:val="24"/>
              </w:rPr>
              <w:t>21.11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Pluszowego Misia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24.11.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Andrzejki - zabawy i konkursy w przedszkolu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30.11.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5.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Pasowanie na przedszkolaka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Irza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grudzień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Mikołajki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6.12.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Pieczenie pierników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11.12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Występ Świąteczny z udziałem rodziców połączone z warsztatami zdobienia pierników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18,19.12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Wigilia klasowa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22.12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5.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 xml:space="preserve">Konkurs dla przedszkolaków z Gminy Sicienko „Kartka Bożonarodzeniowa”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Kuśmierzak, Jelińska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styczeń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puzzli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Irza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Kubusia Puchatka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18.01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babci i dziadka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23,24,25.01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Międzynarodowy Dzień Lego - wycieczka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29.01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Uczestnictwo „Tańczących Przedszkolaków” w gminnym finale WOŚP w Sicienku.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Kuśmierzak, rodzice Tańczących Przedszkolaków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28.01.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luty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Empatii i przyjaźni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6.02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Bal karnawałowy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9.02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marzec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Kobiet- zabawy i konkursy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8.03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Zajęcia otwarte dla dziadków - wspólne wykonanie Palm Wielkanocnych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14,15.03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  <w:tc>
          <w:tcPr>
            <w:tcW w:w="39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2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Zielony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Kuśmierzak, Kukawka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18.03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Pierwszy Dzień wiosny;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Międzynarodowy Dzień Poezji-czytanie poezji dziecięcej przez zaproszonych gości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21.03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Światowy Dzień Wody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22.03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teatru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Irza, Gil,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27.03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kwiecień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Światowy Dzień Sportu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5.04.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czekolady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12.04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Ziemi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Irza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22.04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Tańca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29.04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maj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Rodziny - uroczystość przedszkolna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kosmosu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6.05.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color w:val="2D2D2D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Światowy Dzień Pszczół - wizyta Pszczelarzy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20.05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3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b/>
                <w:color w:val="2D2D2D"/>
                <w:sz w:val="24"/>
                <w:szCs w:val="24"/>
                <w:shd w:fill="FFFFFF" w:val="clear"/>
              </w:rPr>
              <w:t>czerwiec</w:t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Dzień Dziecka -wspólne świętowanie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3.06.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Dzień Przyjaciela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color w:val="2D2D2D"/>
                <w:sz w:val="24"/>
                <w:szCs w:val="24"/>
                <w:shd w:fill="FFFFFF" w:val="clear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Gil, Irza, Kuśmierzak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10.06.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Uroczyste zakończenie roku przedszkolnego, pożegnanie starszaków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color w:val="2D2D2D"/>
                <w:sz w:val="24"/>
                <w:szCs w:val="24"/>
                <w:shd w:fill="FFFFFF" w:val="clear"/>
              </w:rPr>
              <w:t>Gil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Arial" w:cs="Calibri"/>
          <w:color w:val="2D2D2D"/>
          <w:sz w:val="24"/>
          <w:szCs w:val="24"/>
          <w:shd w:fill="FFFFFF" w:val="clear"/>
        </w:rPr>
      </w:pPr>
      <w:r>
        <w:rPr>
          <w:rFonts w:eastAsia="Arial" w:cs="Calibri"/>
          <w:sz w:val="24"/>
          <w:szCs w:val="24"/>
        </w:rPr>
        <w:t xml:space="preserve">Opracowały: </w:t>
      </w:r>
      <w:r>
        <w:rPr>
          <w:rFonts w:eastAsia="Arial" w:cs="Calibri"/>
          <w:color w:val="2D2D2D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Arial" w:cs="Calibri"/>
          <w:color w:val="2D2D2D"/>
          <w:sz w:val="24"/>
          <w:szCs w:val="24"/>
          <w:shd w:fill="FFFFFF" w:val="clear"/>
        </w:rPr>
      </w:pPr>
      <w:r>
        <w:rPr>
          <w:rFonts w:eastAsia="Arial" w:cs="Calibri"/>
          <w:color w:val="2D2D2D"/>
          <w:sz w:val="24"/>
          <w:szCs w:val="24"/>
          <w:shd w:fill="FFFFFF" w:val="clear"/>
        </w:rPr>
        <w:t>Alicja Irza, Ewa Gil, Małgorzata Kuśmierzak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Arial" w:cs="Calibri"/>
          <w:color w:val="2D2D2D"/>
          <w:sz w:val="24"/>
          <w:szCs w:val="24"/>
          <w:shd w:fill="FFFFFF" w:val="clear"/>
        </w:rPr>
      </w:pPr>
      <w:r>
        <w:rPr>
          <w:rFonts w:eastAsia="Arial" w:cs="Calibri"/>
          <w:color w:val="2D2D2D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0034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BA03-4ECE-4F86-836B-CB7F7710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LibreOffice/7.6.2.1$Windows_X86_64 LibreOffice_project/56f7684011345957bbf33a7ee678afaf4d2ba333</Application>
  <AppVersion>15.0000</AppVersion>
  <Pages>5</Pages>
  <Words>503</Words>
  <Characters>3132</Characters>
  <CharactersWithSpaces>3434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2023-09-14T07:39:00Z</dcterms:created>
  <dc:creator>komp</dc:creator>
  <dc:description/>
  <dc:language>pl-PL</dc:language>
  <cp:lastModifiedBy>Dyrektor</cp:lastModifiedBy>
  <cp:lastPrinted>2023-10-12T08:51:00Z</cp:lastPrinted>
  <dcterms:modified xsi:type="dcterms:W3CDTF">2023-10-12T08:51:00Z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0414753F44964E13BF916B3DE66E1AAE</vt:lpwstr>
  </property>
  <property fmtid="{D5CDD505-2E9C-101B-9397-08002B2CF9AE}" pid="3" name="KSOProductBuildVer">
    <vt:lpwstr>1045-11.2.0.11537</vt:lpwstr>
  </property>
</Properties>
</file>