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1DC6" w14:textId="77777777" w:rsidR="00890A55" w:rsidRPr="00101DE5" w:rsidRDefault="005852AF" w:rsidP="00940EE4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0" w:name="_Toc452453921"/>
      <w:r w:rsidRPr="00101DE5">
        <w:rPr>
          <w:rFonts w:cs="Arial"/>
          <w:noProof/>
        </w:rPr>
        <w:t xml:space="preserve">Príloha </w:t>
      </w:r>
      <w:r w:rsidR="00940EE4" w:rsidRPr="00101DE5">
        <w:rPr>
          <w:rFonts w:cs="Arial"/>
          <w:noProof/>
        </w:rPr>
        <w:t>3</w:t>
      </w:r>
      <w:bookmarkEnd w:id="0"/>
      <w:r w:rsidR="00940EE4" w:rsidRPr="00101DE5">
        <w:rPr>
          <w:rFonts w:cs="Arial"/>
          <w:noProof/>
        </w:rPr>
        <w:t xml:space="preserve">     FORMULÁR PRE PRIESKUM TRHU</w:t>
      </w:r>
    </w:p>
    <w:p w14:paraId="329C0C39" w14:textId="77777777" w:rsidR="00840015" w:rsidRPr="00101DE5" w:rsidRDefault="00840015" w:rsidP="00890A55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42"/>
        <w:gridCol w:w="708"/>
        <w:gridCol w:w="693"/>
        <w:gridCol w:w="1071"/>
        <w:gridCol w:w="2473"/>
      </w:tblGrid>
      <w:tr w:rsidR="0046270D" w:rsidRPr="00101DE5" w14:paraId="36FFC68E" w14:textId="77777777" w:rsidTr="004577C8">
        <w:trPr>
          <w:trHeight w:val="45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BFCB1C7" w14:textId="77777777" w:rsidR="0046270D" w:rsidRPr="00A30689" w:rsidRDefault="005A2C9A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689">
              <w:rPr>
                <w:rFonts w:ascii="Arial" w:hAnsi="Arial" w:cs="Arial"/>
                <w:b/>
                <w:color w:val="000000" w:themeColor="text1"/>
              </w:rPr>
              <w:t>Gymnázium Antona Bernoláka</w:t>
            </w:r>
          </w:p>
          <w:p w14:paraId="01E48645" w14:textId="5C647469" w:rsidR="005A2C9A" w:rsidRPr="00101DE5" w:rsidRDefault="005A2C9A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30689">
              <w:rPr>
                <w:rFonts w:ascii="Arial" w:hAnsi="Arial" w:cs="Arial"/>
                <w:b/>
                <w:color w:val="000000" w:themeColor="text1"/>
              </w:rPr>
              <w:t>Lichnerova</w:t>
            </w:r>
            <w:proofErr w:type="spellEnd"/>
            <w:r w:rsidRPr="00A30689">
              <w:rPr>
                <w:rFonts w:ascii="Arial" w:hAnsi="Arial" w:cs="Arial"/>
                <w:b/>
                <w:color w:val="000000" w:themeColor="text1"/>
              </w:rPr>
              <w:t xml:space="preserve"> 69, 903 01 Senec</w:t>
            </w:r>
          </w:p>
        </w:tc>
      </w:tr>
      <w:tr w:rsidR="0046270D" w:rsidRPr="00101DE5" w14:paraId="3C1A7C88" w14:textId="77777777" w:rsidTr="004577C8">
        <w:trPr>
          <w:trHeight w:val="832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7105F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43FF8191" w14:textId="77777777" w:rsidR="0046270D" w:rsidRPr="00101DE5" w:rsidRDefault="0046270D" w:rsidP="000A6FA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46270D" w:rsidRPr="00101DE5" w14:paraId="7672C2B4" w14:textId="77777777" w:rsidTr="0046270D">
        <w:tc>
          <w:tcPr>
            <w:tcW w:w="5652" w:type="dxa"/>
            <w:gridSpan w:val="3"/>
            <w:shd w:val="clear" w:color="auto" w:fill="auto"/>
          </w:tcPr>
          <w:p w14:paraId="5F28339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3"/>
            <w:vMerge w:val="restart"/>
            <w:shd w:val="clear" w:color="auto" w:fill="D0CECE"/>
            <w:vAlign w:val="center"/>
          </w:tcPr>
          <w:p w14:paraId="2450EF72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4FFEA0F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46270D" w:rsidRPr="00101DE5" w14:paraId="712664CC" w14:textId="77777777" w:rsidTr="0046270D">
        <w:trPr>
          <w:trHeight w:val="815"/>
        </w:trPr>
        <w:tc>
          <w:tcPr>
            <w:tcW w:w="5652" w:type="dxa"/>
            <w:gridSpan w:val="3"/>
            <w:shd w:val="clear" w:color="auto" w:fill="D0CECE"/>
            <w:vAlign w:val="center"/>
          </w:tcPr>
          <w:p w14:paraId="2BA46775" w14:textId="0B7A5C4E" w:rsidR="0046270D" w:rsidRPr="00101DE5" w:rsidRDefault="005A2C9A" w:rsidP="00471176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A3068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 xml:space="preserve">Zabezpečenie lyžiarskeho výcviku pre </w:t>
            </w:r>
            <w:r w:rsidR="00A30689" w:rsidRPr="00A3068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5</w:t>
            </w:r>
            <w:r w:rsidR="00471176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5</w:t>
            </w:r>
            <w:r w:rsidRPr="00A3068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 xml:space="preserve"> žiakov GAB </w:t>
            </w:r>
            <w:r w:rsidRPr="00A30689">
              <w:rPr>
                <w:rFonts w:cs="Arial"/>
                <w:caps/>
                <w:noProof/>
                <w:color w:val="000000" w:themeColor="text1"/>
                <w:szCs w:val="24"/>
              </w:rPr>
              <w:t xml:space="preserve">Senec </w:t>
            </w:r>
            <w:r w:rsidRPr="00A30689">
              <w:rPr>
                <w:rFonts w:cs="Arial"/>
                <w:noProof/>
                <w:color w:val="000000" w:themeColor="text1"/>
                <w:szCs w:val="24"/>
              </w:rPr>
              <w:t xml:space="preserve"> </w:t>
            </w:r>
            <w:r w:rsidR="0046270D" w:rsidRPr="00A30689">
              <w:rPr>
                <w:rFonts w:ascii="Arial" w:hAnsi="Arial" w:cs="Arial"/>
                <w:b/>
                <w:color w:val="000000" w:themeColor="text1"/>
              </w:rPr>
              <w:t>“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5D21B4EA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68BBF91E" w14:textId="77777777" w:rsidTr="0046270D">
        <w:tc>
          <w:tcPr>
            <w:tcW w:w="5652" w:type="dxa"/>
            <w:gridSpan w:val="3"/>
            <w:shd w:val="clear" w:color="auto" w:fill="auto"/>
          </w:tcPr>
          <w:p w14:paraId="68F5E69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3C9CDC4B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E561609" w14:textId="77777777" w:rsidTr="004577C8">
        <w:trPr>
          <w:trHeight w:val="1906"/>
        </w:trPr>
        <w:tc>
          <w:tcPr>
            <w:tcW w:w="5652" w:type="dxa"/>
            <w:gridSpan w:val="3"/>
            <w:shd w:val="clear" w:color="auto" w:fill="auto"/>
          </w:tcPr>
          <w:p w14:paraId="0E50E5D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F33B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20BED01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0C99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778235D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760D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082B617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14:paraId="0345E22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2B01AB3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330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0E01F5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074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0E66EAE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1D4DDF5F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4F7EF3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5147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5EFFA2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BC3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056D5D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95452B7" w14:textId="77777777" w:rsidTr="004577C8">
        <w:tc>
          <w:tcPr>
            <w:tcW w:w="2802" w:type="dxa"/>
            <w:shd w:val="clear" w:color="auto" w:fill="auto"/>
            <w:vAlign w:val="center"/>
          </w:tcPr>
          <w:p w14:paraId="07981FF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720E8E75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37C0EE6" w14:textId="2F63BC63" w:rsidR="0046270D" w:rsidRPr="00101DE5" w:rsidRDefault="00471176" w:rsidP="0047117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176">
              <w:rPr>
                <w:rFonts w:ascii="Arial" w:hAnsi="Arial" w:cs="Arial"/>
                <w:sz w:val="18"/>
                <w:szCs w:val="18"/>
              </w:rPr>
              <w:t>Oravský región</w:t>
            </w:r>
          </w:p>
        </w:tc>
      </w:tr>
      <w:tr w:rsidR="0046270D" w:rsidRPr="00101DE5" w14:paraId="5591092F" w14:textId="77777777" w:rsidTr="004577C8">
        <w:tc>
          <w:tcPr>
            <w:tcW w:w="2802" w:type="dxa"/>
            <w:shd w:val="clear" w:color="auto" w:fill="auto"/>
            <w:vAlign w:val="center"/>
          </w:tcPr>
          <w:p w14:paraId="72F6030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62E0225A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4B92B0AF" w14:textId="37727B75" w:rsidR="0046270D" w:rsidRPr="00101DE5" w:rsidRDefault="005A2C9A" w:rsidP="005825E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14.3.2022 -18.3.2022</w:t>
            </w:r>
          </w:p>
        </w:tc>
      </w:tr>
      <w:tr w:rsidR="0046270D" w:rsidRPr="00101DE5" w14:paraId="64B885A6" w14:textId="77777777" w:rsidTr="004577C8">
        <w:tc>
          <w:tcPr>
            <w:tcW w:w="2802" w:type="dxa"/>
            <w:shd w:val="clear" w:color="auto" w:fill="auto"/>
            <w:vAlign w:val="center"/>
          </w:tcPr>
          <w:p w14:paraId="381A213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D7956AE" w14:textId="1C23A58E" w:rsidR="0046270D" w:rsidRPr="00A30689" w:rsidRDefault="005A2C9A" w:rsidP="00EE2FC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Mgr. Ján </w:t>
            </w:r>
            <w:proofErr w:type="spellStart"/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Šimulčík</w:t>
            </w:r>
            <w:proofErr w:type="spellEnd"/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, učiteľ T</w:t>
            </w:r>
            <w:r w:rsidR="00471176">
              <w:rPr>
                <w:rFonts w:ascii="Arial" w:hAnsi="Arial" w:cs="Arial"/>
                <w:color w:val="000000" w:themeColor="text1"/>
                <w:sz w:val="18"/>
                <w:szCs w:val="18"/>
              </w:rPr>
              <w:t>SV</w:t>
            </w:r>
          </w:p>
          <w:p w14:paraId="12FF3C49" w14:textId="27D86446" w:rsidR="0046270D" w:rsidRPr="00101DE5" w:rsidRDefault="0046270D" w:rsidP="002B2E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r w:rsidR="005A2C9A"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: simulcik@gab.sk</w:t>
            </w: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270D" w:rsidRPr="00101DE5" w14:paraId="619A2E2E" w14:textId="77777777" w:rsidTr="004577C8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15EC15F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D12497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46270D" w:rsidRPr="00101DE5" w14:paraId="32BD14DD" w14:textId="77777777" w:rsidTr="004577C8">
        <w:tc>
          <w:tcPr>
            <w:tcW w:w="2802" w:type="dxa"/>
            <w:shd w:val="clear" w:color="auto" w:fill="auto"/>
          </w:tcPr>
          <w:p w14:paraId="72EA7885" w14:textId="77777777" w:rsidR="0046270D" w:rsidRPr="00101DE5" w:rsidRDefault="0046270D" w:rsidP="00014E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81E700B" w14:textId="78C0E921" w:rsidR="0046270D" w:rsidRPr="00101DE5" w:rsidRDefault="00621054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8 250</w:t>
            </w:r>
            <w:bookmarkStart w:id="1" w:name="_GoBack"/>
            <w:bookmarkEnd w:id="1"/>
            <w:r w:rsidR="005A2C9A" w:rsidRPr="00A306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,--</w:t>
            </w:r>
            <w:r w:rsidR="000F6BB0"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6270D"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6270D" w:rsidRPr="00101DE5">
              <w:rPr>
                <w:rFonts w:ascii="Arial" w:hAnsi="Arial" w:cs="Arial"/>
                <w:sz w:val="18"/>
                <w:szCs w:val="18"/>
              </w:rPr>
              <w:t>EUR bez DPH</w:t>
            </w:r>
          </w:p>
        </w:tc>
      </w:tr>
      <w:tr w:rsidR="0046270D" w:rsidRPr="00101DE5" w14:paraId="24553143" w14:textId="77777777" w:rsidTr="004577C8">
        <w:tc>
          <w:tcPr>
            <w:tcW w:w="9889" w:type="dxa"/>
            <w:gridSpan w:val="6"/>
            <w:shd w:val="clear" w:color="auto" w:fill="auto"/>
          </w:tcPr>
          <w:p w14:paraId="1AD624F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AF" w:rsidRPr="00101DE5" w14:paraId="242D3C6A" w14:textId="77777777" w:rsidTr="004577C8">
        <w:tc>
          <w:tcPr>
            <w:tcW w:w="2802" w:type="dxa"/>
            <w:shd w:val="clear" w:color="auto" w:fill="auto"/>
            <w:vAlign w:val="center"/>
          </w:tcPr>
          <w:p w14:paraId="734F91C8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E989992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484FE1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0A6FAF" w:rsidRPr="00101DE5" w14:paraId="49E5244E" w14:textId="77777777" w:rsidTr="004577C8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6736188" w14:textId="6B200F2E" w:rsidR="000A6FAF" w:rsidRPr="00101DE5" w:rsidRDefault="000A6FAF" w:rsidP="00471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A2C9A" w:rsidRPr="00A3068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 xml:space="preserve">Zabezpečenie lyžiarskeho výcviku pre </w:t>
            </w:r>
            <w:r w:rsidR="00A30689" w:rsidRPr="00A3068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5</w:t>
            </w:r>
            <w:r w:rsidR="00471176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5</w:t>
            </w:r>
            <w:r w:rsidR="005A2C9A" w:rsidRPr="00A3068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 xml:space="preserve"> žiakov GAB </w:t>
            </w:r>
            <w:r w:rsidR="005A2C9A" w:rsidRPr="00A30689">
              <w:rPr>
                <w:rFonts w:cs="Arial"/>
                <w:b/>
                <w:caps/>
                <w:noProof/>
                <w:color w:val="000000" w:themeColor="text1"/>
                <w:szCs w:val="24"/>
              </w:rPr>
              <w:t xml:space="preserve">Senec </w:t>
            </w:r>
            <w:r w:rsidR="005A2C9A" w:rsidRPr="00A30689">
              <w:rPr>
                <w:rFonts w:cs="Arial"/>
                <w:b/>
                <w:noProof/>
                <w:color w:val="000000" w:themeColor="text1"/>
                <w:szCs w:val="24"/>
              </w:rPr>
              <w:t xml:space="preserve"> </w:t>
            </w:r>
            <w:r w:rsidR="005A2C9A" w:rsidRPr="00A30689">
              <w:rPr>
                <w:rFonts w:ascii="Arial" w:hAnsi="Arial" w:cs="Arial"/>
                <w:b/>
                <w:color w:val="000000" w:themeColor="text1"/>
              </w:rPr>
              <w:t>“</w:t>
            </w:r>
            <w:r w:rsidRPr="00A3068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37192FF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210C63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24F39807" w14:textId="77777777" w:rsidTr="004577C8">
        <w:tc>
          <w:tcPr>
            <w:tcW w:w="4944" w:type="dxa"/>
            <w:gridSpan w:val="2"/>
            <w:shd w:val="clear" w:color="auto" w:fill="auto"/>
          </w:tcPr>
          <w:p w14:paraId="76AEA55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0AE99B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0ACDC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AE44DB0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338523A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15B52817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</w:tcBorders>
            <w:shd w:val="clear" w:color="auto" w:fill="auto"/>
            <w:vAlign w:val="center"/>
          </w:tcPr>
          <w:p w14:paraId="61CFC83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06886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70F6E39F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A875035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41CEE6D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522E27E" w14:textId="77777777" w:rsidTr="004577C8">
        <w:tc>
          <w:tcPr>
            <w:tcW w:w="2802" w:type="dxa"/>
            <w:shd w:val="clear" w:color="auto" w:fill="auto"/>
            <w:vAlign w:val="center"/>
          </w:tcPr>
          <w:p w14:paraId="301C028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D991762" w14:textId="3FFF5E77" w:rsidR="0046270D" w:rsidRPr="00101DE5" w:rsidRDefault="005A2C9A" w:rsidP="000F6BB0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18.03.2022</w:t>
            </w:r>
          </w:p>
        </w:tc>
      </w:tr>
      <w:tr w:rsidR="0046270D" w:rsidRPr="00101DE5" w14:paraId="61B6D489" w14:textId="77777777" w:rsidTr="0046270D">
        <w:tc>
          <w:tcPr>
            <w:tcW w:w="2802" w:type="dxa"/>
            <w:shd w:val="clear" w:color="auto" w:fill="auto"/>
          </w:tcPr>
          <w:p w14:paraId="1657D817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5"/>
            <w:shd w:val="clear" w:color="auto" w:fill="D0CECE"/>
          </w:tcPr>
          <w:p w14:paraId="43099570" w14:textId="3082F12E" w:rsidR="0046270D" w:rsidRPr="00101DE5" w:rsidRDefault="005A2C9A" w:rsidP="005A2C9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25.02.2022</w:t>
            </w:r>
            <w:r w:rsidR="000F6BB0"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</w:t>
            </w:r>
            <w:r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="000F6BB0"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>:00 hod.</w:t>
            </w:r>
            <w:r w:rsidR="0046270D" w:rsidRPr="00A306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270D" w:rsidRPr="00101DE5" w14:paraId="2C3439AD" w14:textId="77777777" w:rsidTr="004577C8">
        <w:tc>
          <w:tcPr>
            <w:tcW w:w="2802" w:type="dxa"/>
            <w:vMerge w:val="restart"/>
            <w:shd w:val="clear" w:color="auto" w:fill="auto"/>
          </w:tcPr>
          <w:p w14:paraId="3E04665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D7A20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7070A34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46270D" w:rsidRPr="00101DE5" w14:paraId="123809CF" w14:textId="77777777" w:rsidTr="004577C8">
        <w:tc>
          <w:tcPr>
            <w:tcW w:w="2802" w:type="dxa"/>
            <w:vMerge/>
            <w:shd w:val="clear" w:color="auto" w:fill="auto"/>
          </w:tcPr>
          <w:p w14:paraId="6A9570E5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0218F33D" w14:textId="5F281E44" w:rsidR="0046270D" w:rsidRPr="00101DE5" w:rsidRDefault="00621054" w:rsidP="008527BC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527BC" w:rsidRPr="00A82EBC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voskova@gab.sk</w:t>
              </w:r>
            </w:hyperlink>
          </w:p>
        </w:tc>
      </w:tr>
      <w:tr w:rsidR="0046270D" w:rsidRPr="00101DE5" w14:paraId="45E1344D" w14:textId="77777777" w:rsidTr="004577C8">
        <w:trPr>
          <w:trHeight w:val="1827"/>
        </w:trPr>
        <w:tc>
          <w:tcPr>
            <w:tcW w:w="9889" w:type="dxa"/>
            <w:gridSpan w:val="6"/>
            <w:shd w:val="clear" w:color="auto" w:fill="auto"/>
          </w:tcPr>
          <w:p w14:paraId="0ADD08D8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FF0000"/>
                <w:sz w:val="18"/>
                <w:szCs w:val="18"/>
              </w:rPr>
              <w:t xml:space="preserve">Poznámka: </w:t>
            </w:r>
          </w:p>
          <w:p w14:paraId="5CA90B4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C218CB6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0E2002A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7D118C2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53B1182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661B719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5B3C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40EE4" w:rsidRPr="00101DE5" w:rsidSect="008B59CF">
      <w:headerReference w:type="default" r:id="rId9"/>
      <w:footerReference w:type="first" r:id="rId10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176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B1C08"/>
    <w:rsid w:val="005B3CEB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054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0689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ova@ga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1B9C-8478-4D7D-813F-1910871D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5</cp:revision>
  <cp:lastPrinted>2019-03-07T18:54:00Z</cp:lastPrinted>
  <dcterms:created xsi:type="dcterms:W3CDTF">2022-02-17T06:52:00Z</dcterms:created>
  <dcterms:modified xsi:type="dcterms:W3CDTF">2022-02-17T12:52:00Z</dcterms:modified>
</cp:coreProperties>
</file>