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93" w:rsidRDefault="001E43FE">
      <w:pPr>
        <w:spacing w:after="105"/>
        <w:ind w:left="2300" w:firstLine="0"/>
      </w:pPr>
      <w:r>
        <w:rPr>
          <w:sz w:val="36"/>
        </w:rPr>
        <w:t xml:space="preserve">Wymagania Edukacyjne na poszczególne oceny z plastyki,  klasa 6 </w:t>
      </w:r>
    </w:p>
    <w:p w:rsidR="00993C93" w:rsidRDefault="001E43FE">
      <w:pPr>
        <w:spacing w:after="20" w:line="444" w:lineRule="auto"/>
        <w:ind w:left="-5"/>
      </w:pPr>
      <w:r>
        <w:t xml:space="preserve">Wymagania edukacyjne powstały w oparciu o Rozkład materiału z planem wynikowym dla klasy 6,  Beaty Mikulik - autorki  Poradnika dla  Nauczycieli, Plastyka, kl. 6, Szkoła Podstawowa, wyd. </w:t>
      </w:r>
      <w:proofErr w:type="spellStart"/>
      <w:r>
        <w:t>WSiP</w:t>
      </w:r>
      <w:proofErr w:type="spellEnd"/>
      <w:r>
        <w:t xml:space="preserve">, w kontekście obecnie obowiązującej podstawy programowej. </w:t>
      </w:r>
    </w:p>
    <w:p w:rsidR="00993C93" w:rsidRDefault="001E43FE">
      <w:pPr>
        <w:ind w:left="-5"/>
      </w:pPr>
      <w:r>
        <w:t xml:space="preserve">Są dokumentem szkolnym uzupełniającym i spójnym z Szkolnym Programem Nauczania. </w:t>
      </w:r>
    </w:p>
    <w:p w:rsidR="00993C93" w:rsidRDefault="001E43FE">
      <w:pPr>
        <w:ind w:left="-5"/>
      </w:pPr>
      <w:r>
        <w:t xml:space="preserve">W opisie zostały uwzględnione wymagania szczegółowe na oceny pozytywne z wyjątkiem  oceny niedostatecznej. </w:t>
      </w:r>
    </w:p>
    <w:p w:rsidR="00993C93" w:rsidRDefault="001E43FE">
      <w:pPr>
        <w:ind w:left="-5"/>
      </w:pPr>
      <w:r>
        <w:t xml:space="preserve">Ocenę niedostateczną otrzymuje uczeń, który nie opanował wiadomości i umiejętności koniecznych czyli na ocenę dopuszczającą. </w:t>
      </w:r>
      <w:r>
        <w:br w:type="page"/>
      </w:r>
    </w:p>
    <w:p w:rsidR="00993C93" w:rsidRDefault="001E43FE">
      <w:pPr>
        <w:pStyle w:val="Nagwek1"/>
        <w:tabs>
          <w:tab w:val="right" w:pos="15408"/>
        </w:tabs>
      </w:pPr>
      <w:r>
        <w:lastRenderedPageBreak/>
        <w:t xml:space="preserve">Ocenianie uczniów z zaleceniami PPP </w:t>
      </w:r>
      <w:r>
        <w:tab/>
      </w:r>
      <w:r>
        <w:rPr>
          <w:rFonts w:ascii="Times New Roman" w:eastAsia="Times New Roman" w:hAnsi="Times New Roman" w:cs="Times New Roman"/>
          <w:color w:val="A6A6A6"/>
          <w:sz w:val="31"/>
          <w:vertAlign w:val="superscript"/>
        </w:rPr>
        <w:t>Wymagania na poszczególne oceny</w:t>
      </w:r>
    </w:p>
    <w:p w:rsidR="00993C93" w:rsidRDefault="001E43FE">
      <w:pPr>
        <w:spacing w:after="0" w:line="444" w:lineRule="auto"/>
        <w:ind w:left="-5"/>
      </w:pPr>
      <w:r>
        <w:t xml:space="preserve">Nauczyciel dostosowuje wymagania w zakresie wiedzy i umiejętności w stosunku do ucznia, u którego stwierdzono deficyty rozwojowe i choroby uniemożliwiające w sprostowaniu wymaganiom programowym, potwierdzone opiniami, orzeczeniami PPP. </w:t>
      </w:r>
    </w:p>
    <w:p w:rsidR="00993C93" w:rsidRDefault="001E43FE">
      <w:pPr>
        <w:ind w:left="-5"/>
      </w:pPr>
      <w:r>
        <w:t xml:space="preserve">W ocenianiu uczniów z dysfunkcjami uwzględnione zostaną zalecenia poradni, </w:t>
      </w:r>
      <w:proofErr w:type="spellStart"/>
      <w:r>
        <w:t>m.n</w:t>
      </w:r>
      <w:proofErr w:type="spellEnd"/>
      <w:r>
        <w:t xml:space="preserve">., takie jak:  </w:t>
      </w:r>
    </w:p>
    <w:p w:rsidR="00993C93" w:rsidRDefault="001E43FE">
      <w:pPr>
        <w:numPr>
          <w:ilvl w:val="0"/>
          <w:numId w:val="1"/>
        </w:numPr>
        <w:ind w:hanging="200"/>
      </w:pPr>
      <w:r>
        <w:t xml:space="preserve">wydłużenie czasu wykonywanych ćwiczeń praktycznych, zadań, form sprawdzania wiedzy </w:t>
      </w:r>
    </w:p>
    <w:p w:rsidR="00993C93" w:rsidRDefault="001E43FE">
      <w:pPr>
        <w:numPr>
          <w:ilvl w:val="0"/>
          <w:numId w:val="1"/>
        </w:numPr>
        <w:ind w:hanging="200"/>
      </w:pPr>
      <w:r>
        <w:t xml:space="preserve">branie pod uwagę sprawności motorycznej wykonywanych ćwiczeń, a nie walorów estetycznych </w:t>
      </w:r>
    </w:p>
    <w:p w:rsidR="00993C93" w:rsidRDefault="001E43FE">
      <w:pPr>
        <w:numPr>
          <w:ilvl w:val="0"/>
          <w:numId w:val="1"/>
        </w:numPr>
        <w:ind w:hanging="200"/>
      </w:pPr>
      <w:r>
        <w:t xml:space="preserve">dobieranie zadań do możliwości indywidualnej ucznia </w:t>
      </w:r>
    </w:p>
    <w:p w:rsidR="00993C93" w:rsidRDefault="001E43FE">
      <w:pPr>
        <w:numPr>
          <w:ilvl w:val="0"/>
          <w:numId w:val="1"/>
        </w:numPr>
        <w:ind w:hanging="200"/>
      </w:pPr>
      <w:r>
        <w:t xml:space="preserve">możliwość udzielenia pomocy przez nauczyciela </w:t>
      </w:r>
    </w:p>
    <w:p w:rsidR="00993C93" w:rsidRDefault="001E43FE">
      <w:pPr>
        <w:numPr>
          <w:ilvl w:val="0"/>
          <w:numId w:val="1"/>
        </w:numPr>
        <w:ind w:hanging="200"/>
      </w:pPr>
      <w:r>
        <w:t xml:space="preserve">inne </w:t>
      </w:r>
      <w:r>
        <w:br w:type="page"/>
      </w:r>
    </w:p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23"/>
        <w:gridCol w:w="1859"/>
        <w:gridCol w:w="1946"/>
        <w:gridCol w:w="1838"/>
        <w:gridCol w:w="1718"/>
        <w:gridCol w:w="1670"/>
        <w:gridCol w:w="1645"/>
        <w:gridCol w:w="1671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52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Pr="00660907" w:rsidRDefault="001E43FE">
            <w:pPr>
              <w:spacing w:after="0"/>
              <w:ind w:left="9" w:firstLine="0"/>
              <w:rPr>
                <w:b/>
                <w:sz w:val="24"/>
                <w:szCs w:val="24"/>
              </w:rPr>
            </w:pPr>
            <w:r w:rsidRPr="0066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993C93" w:rsidRPr="00660907" w:rsidRDefault="001E43FE">
            <w:pPr>
              <w:spacing w:after="800"/>
              <w:ind w:left="9" w:firstLine="0"/>
              <w:rPr>
                <w:b/>
                <w:sz w:val="24"/>
                <w:szCs w:val="24"/>
              </w:rPr>
            </w:pPr>
            <w:r w:rsidRPr="0066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półrocze </w:t>
            </w:r>
          </w:p>
          <w:p w:rsidR="00993C93" w:rsidRDefault="001E43FE">
            <w:pPr>
              <w:spacing w:after="0"/>
              <w:ind w:left="9" w:right="1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Sztuka od kuchni. Jak powstaje dzieło graficzne- kolejne etapy.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kopia, powlekanie, grafika, kreska, matryca, odbitka, praca graficzna, druk, nakład, druk wypukły- drzeworyt, linoryt, gipsoryt, dłuto; druk wklęsły-miedzioryt, akwaforta, rylec; druk płaski- litografia, monotypia; grafika warsztatowa, grafika użytkowa- plakat, ilustracja, komiks; grafika komputerowa.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97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orientacyjnie określa źródła powstawania i cech grafiki jako dziedziny sztuki, znajomości materiałów, narzędzi i technik graficznych; </w:t>
            </w:r>
          </w:p>
          <w:p w:rsidR="00993C93" w:rsidRDefault="001E43FE">
            <w:pPr>
              <w:spacing w:after="0"/>
              <w:ind w:left="186" w:right="33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umie zastosować wyżej wymienione elementy w prostej kompozycji graficznej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10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zna orientacyjnie określenie podziału pracy grafika na dwa etapy, cechy druku wypukłego, wklęsłego i płaskiego; orientacyjnie rozpoznaje jakimi technikami zostały wykonane oglądane dzieła; tworzy prostą kompozycje, odbitkę graficzną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4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dobra znajomość posługiwania się materiałami graficznymi, narzędziami,  i technikami, rozumienie podziału nadruk wypukły, wklęsły, płaski, rozpoznawanie dzieł graficznych wykonywanych różnymi technikami.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79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–potrafi dokładnie określić i rozumieć znaczenia dwuetapowego procesu twórczego- tworzenie matrycy i odbitki, sposobów tworzenia odbitki, oryginału w grafice, zauważenie różnicy w zakresie pojęcia oryginału w grafice w stosunku do innych dziedzin plastyki; trafne rozpoznawanie dzieł graficznych wykonanych różnymi technikami na podstawie występujących w nich kresek i plam; </w:t>
            </w:r>
          </w:p>
          <w:p w:rsidR="00993C93" w:rsidRDefault="001E43FE">
            <w:pPr>
              <w:spacing w:after="0"/>
              <w:ind w:left="173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stworzenie oryginalnej, wieloelementowej odbitki unikatowej o zróżnicowanej fakturze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35" w:right="68" w:hanging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umie wykonać album, przedstawiający wieloelementowe kompozycje graficzne o zróżnicowanej fakturze, stworzony różnymi technikami w obrębie jednej dziedziny sztuki,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grafiki.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26" w:lineRule="auto"/>
              <w:ind w:left="18" w:right="1094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</w:tr>
      <w:tr w:rsidR="00993C93">
        <w:trPr>
          <w:trHeight w:val="272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76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Druk wypukły- odbitki z materiałów o zróżnicowane j fakturze, np. z odbitki korkowej, gipsowej, warzywnej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hanging="180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>grafika, nakład, prasa, matryca, odbitka, druk wypukły- drzeworyt, linoryt, gipsoryt, dłuto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i rozumie podstawowe pojęcia dotyczące specyfiki druku wypukłego, technik, narzędzi, materiałów; </w:t>
            </w:r>
          </w:p>
          <w:p w:rsidR="00993C93" w:rsidRDefault="001E43FE">
            <w:pPr>
              <w:spacing w:after="0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umie stworzyć prostą kompozycje w technice druku wypukłego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16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wskazywanie specyfiki druku wypukłego; w sposób uproszczony opisywanie wybranego dzieła druku wypukłego </w:t>
            </w:r>
          </w:p>
          <w:p w:rsidR="00993C93" w:rsidRDefault="001E43FE">
            <w:pPr>
              <w:spacing w:after="0"/>
              <w:ind w:left="188" w:right="2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umiejętność tworzenia kilkuelementowej kompozycji graficznej w druku wypukłym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0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samodzielne opisuje wybrane dzieło w druku wypukłym; tworzy z pamięci i wyobraźni kompozycje techniką druku wypukłego, 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1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potrafi stworzyć oryginalną, złożoną kompozycję graficzną obrazującą omawiane zagadnienie, ciekawie interpretuje temat wykorzystuje różnorodne środki, wykorzystujące możliwości techniki- kontrasty walorowe i różnicowanie kresek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81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 potrafi wykonać  kompozycje  o bogatej, złożonej fakturze; porównać wiele cech grafik druku wypukłego z innym rodzajami druku w grafice artystycznej na podstawie oglądanych reprodukcji.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I.I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1"/>
        <w:gridCol w:w="1889"/>
        <w:gridCol w:w="1946"/>
        <w:gridCol w:w="1838"/>
        <w:gridCol w:w="1718"/>
        <w:gridCol w:w="1666"/>
        <w:gridCol w:w="1646"/>
        <w:gridCol w:w="1666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8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right="23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Druk wklęsły.  </w:t>
            </w:r>
          </w:p>
          <w:p w:rsidR="00993C93" w:rsidRDefault="001E43FE">
            <w:pPr>
              <w:spacing w:after="0" w:line="233" w:lineRule="auto"/>
              <w:ind w:left="9" w:right="44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 akwaforcie i litografii. </w:t>
            </w:r>
          </w:p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Albumik o twórczości znanego grafika lub opis i </w:t>
            </w:r>
          </w:p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rysunkowa interpretacja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wybranego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dzieła graficznego.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right="147" w:hanging="18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grafika. prasa graficzna,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,matr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y ca, odbitka, druk wklęsły- miedzioryt, ceratoryt, rylec, igła grawerska,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szrafownie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litografia, monotypia.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i rozumie podstawowe zasady tworzenia  kompozycji w druku wklęsłym; </w:t>
            </w:r>
          </w:p>
          <w:p w:rsidR="00993C93" w:rsidRDefault="001E43FE">
            <w:pPr>
              <w:spacing w:after="0"/>
              <w:ind w:left="186" w:right="119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orientacyjnie określa techniki druku wklęsłego w tym akwaforty i monotypii; umie stworzyć prostą kompozycję  w druku wklęsłym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104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i rozumie podstawowe  rodzaje i zasady </w:t>
            </w:r>
          </w:p>
          <w:p w:rsidR="00993C93" w:rsidRDefault="001E43FE">
            <w:pPr>
              <w:spacing w:after="0" w:line="233" w:lineRule="auto"/>
              <w:ind w:left="188" w:right="1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powstawania odbitki w druku wklęsłym, orientacyjnie określa techniki druku wklęsłego,, w tym akwaforty, monotypię, miedzioryt rodzaju matrycy, narzędzi. </w:t>
            </w:r>
          </w:p>
          <w:p w:rsidR="00993C93" w:rsidRDefault="001E43FE">
            <w:pPr>
              <w:spacing w:after="0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umie wykonać prosty temat twórczości w druku wklęsłym, posługiwać się informacjami z wybranych źródeł.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12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wskazuje poznane rodzaje technik w druku wklęsłym, porównuje je z drukiem wypukłym; wykonuje prosty albumik / gazetkę kompozycyjny w druku wklęsłym., lub na temat wybranego artysty grafika.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88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świadome i celowe tworzy kompozycje w druku wklęsłym,, wykonuje ciekawy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album.plakat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lub gazetkę na temat wybranego artysty grafika, określa techniki druku wklęsłego, narzędzia, opisuje dzieła graficzne.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</w:t>
            </w:r>
          </w:p>
          <w:p w:rsidR="00993C93" w:rsidRDefault="001E43FE">
            <w:pPr>
              <w:spacing w:after="0"/>
              <w:ind w:left="15" w:right="117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potrafi dokonać analizy dzieł graficznych w druku wklęsłym i wypukłym; tworzy oryginalną kompozycję w druku wklęsłym, uzupełnionej pastelami suchymi albo album o wybranym artyście grafiku  z ciekawie opracowanym tekstem, elementami graficznymi i szkicami.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I.I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II.6</w:t>
            </w:r>
          </w:p>
        </w:tc>
      </w:tr>
      <w:tr w:rsidR="00993C93">
        <w:trPr>
          <w:trHeight w:val="340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O walorze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300" w:right="90" w:hanging="30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walor,  słaby walor, mocny walor, plama stopniowanie waloru, cieniowanie, światłocień, jasność barwy, twardy i miękki modelunek światłocieniowy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11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orientacyjne określa pojęcia waloru, stopniowania waloru, cieniowania, światłocienia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8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wskazanie niektórych prostych związków cieniowania i światłocienia z przedstawieniem przestrzenności przedmiotów na płaszczyźnie w obrazach i rysunkach; tworzenie uproszczonej kompozycji z plam walorowych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7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dokładne określenie zasad  waloru i światłocienia, odróżnienie miękkiego i twardego modelunku, kontrastów walorowych w przedstawieniu przedmiotów na płaszczyźnie; tworzenie prostej kompozycji z plam walorowych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3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 precyzyjne określenie poję waloru, stopniowania waloru, cieniowania, światłocienia dla przedstawienia przestrzenności; zauważenie światłocienia, </w:t>
            </w:r>
          </w:p>
          <w:p w:rsidR="00993C93" w:rsidRDefault="001E43FE">
            <w:pPr>
              <w:spacing w:after="0"/>
              <w:ind w:left="173" w:right="7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modelunku w dziełach malarskich i rysunkowych; tworzenie oryginalnej kompozycji z plam walorowych.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– w sposób twórczy tworzenie oryginalnej kompozycji z plam walorowych z zastosowaniem  modelunku światłocieniowego.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I.2 </w:t>
            </w:r>
          </w:p>
          <w:p w:rsidR="00993C93" w:rsidRDefault="001E43FE">
            <w:pPr>
              <w:spacing w:after="0" w:line="226" w:lineRule="auto"/>
              <w:ind w:left="18" w:right="1094" w:firstLine="0"/>
            </w:pPr>
            <w:r>
              <w:rPr>
                <w:rFonts w:ascii="Times New Roman" w:eastAsia="Times New Roman" w:hAnsi="Times New Roman" w:cs="Times New Roman"/>
              </w:rPr>
              <w:t xml:space="preserve">I.3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091"/>
        <w:gridCol w:w="1932"/>
        <w:gridCol w:w="1946"/>
        <w:gridCol w:w="1838"/>
        <w:gridCol w:w="1718"/>
        <w:gridCol w:w="1652"/>
        <w:gridCol w:w="1642"/>
        <w:gridCol w:w="1651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32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Świat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trójwymiaro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wy - jak pokazać płaskie kształty a jak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przestrzenne formy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right="23" w:hanging="180"/>
            </w:pPr>
            <w:r>
              <w:rPr>
                <w:rFonts w:ascii="Times New Roman" w:eastAsia="Times New Roman" w:hAnsi="Times New Roman" w:cs="Times New Roman"/>
              </w:rPr>
              <w:t>walor, stopniowanie waloru, modelunek światłocieniowy, nasycenie barwy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86" w:right="7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orientacyjnie określa pojęcia waloru, światłocienia; schematycznie stosuje wyżej wymienione środki w kompozycji </w:t>
            </w:r>
          </w:p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–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11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określa proste związki cieniowania i światłocienia, kontrastów walorowych; tworzy prostą kompozycję walorową, próbuje określić związki różnic walorowych z kierunkiem światła padającego w  rysunku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6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– - tworzy dokładne  pod względem środków wyrazu, formy i nastroju zróżnicowane kompozycje w których są widoczne sposoby interpretacji świata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– tworzy ciekawe i oryginalne zróżnicowane kompozycje, walorowe, z modelunkiem światłocieniowym.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oraz trafnie określa związki różnic walorowych z kierunkiem padającego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światla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rysunku.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right="1046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I.2 I.3 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 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</w:tr>
      <w:tr w:rsidR="00993C93">
        <w:trPr>
          <w:trHeight w:val="36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Światło w rzeźbie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walor, światłocień, faktura, bryła, rzeźba, płaskorzeźba( relief)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8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orientacyjne określenie  znaczenia faktury i światłocienia w rzeźbie i płaskorzeźbie o zróżnicowanie formie; ; tworzenie prostego reliefu z papieru kolorowego m. in. materiałów o zróżnicowanej fakturze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118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wpływu światła na pogłębienie różnic walorowych i kształtowaniu bryły, omawianie wybranej rzeźby reliefu w której charakter wydobywany jest przez światło, określenie jej faktury; tworzenie prostej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monochromatycznej kompozycji reliefu 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1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określenie znaczenia faktury i światłocienia w rzeźbie i płaskorzeźbie o zróżnicowanej formie, dobra znajomość wpływu światła na pogłębianie różnic walorowych w kształtowaniu bryły, tworzenie ciekawego reliefu białego lub wielobarwnego z papieru o zróżnicowanej fakturze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35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precyzyjna znajomość  znaczenia faktury i światłocienia w rzeźbie i płaskorzeźbie o zróżnicowanej fakturze, omawianie kilku rzeźb o zróżnicowanych tematach z różnych materiałów; tworzenie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oryginalnego białego lub wielobarwnego reliefu z papieru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Uczeń: tworzenie oryginalnej wieloelementowej monochromatycznej kompozycji reliefu.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</w:t>
            </w:r>
          </w:p>
          <w:p w:rsidR="00993C93" w:rsidRDefault="001E43FE">
            <w:pPr>
              <w:spacing w:after="0" w:line="226" w:lineRule="auto"/>
              <w:ind w:left="18" w:right="1094" w:firstLine="0"/>
            </w:pPr>
            <w:r>
              <w:rPr>
                <w:rFonts w:ascii="Times New Roman" w:eastAsia="Times New Roman" w:hAnsi="Times New Roman" w:cs="Times New Roman"/>
              </w:rPr>
              <w:t xml:space="preserve">I.4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6"/>
        <w:gridCol w:w="1870"/>
        <w:gridCol w:w="1946"/>
        <w:gridCol w:w="1838"/>
        <w:gridCol w:w="1718"/>
        <w:gridCol w:w="1662"/>
        <w:gridCol w:w="1652"/>
        <w:gridCol w:w="1678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344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54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Najprostsze opowiadania o świecie i przestrzeni.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300" w:hanging="300"/>
            </w:pPr>
            <w:r>
              <w:rPr>
                <w:rFonts w:ascii="Times New Roman" w:eastAsia="Times New Roman" w:hAnsi="Times New Roman" w:cs="Times New Roman"/>
                <w:sz w:val="16"/>
              </w:rPr>
              <w:t>- przestrzeń, układ rzędowy, pasowy, kulisowy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124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orientacyjna znajomość najstarszych sposobów przedstawienia przestrzeni w obrazach, na płaszczyźnie, tworzenie schematycznych szkiców ilustrujących przedstawienie obiektów w układzie rzędowym, pasowym, kulisowym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69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–znajomość i prosty opis niektórych zasad poznanych sposobów przedstawiania przestrzeni na  </w:t>
            </w:r>
          </w:p>
          <w:p w:rsidR="00993C93" w:rsidRDefault="001E43FE">
            <w:pPr>
              <w:spacing w:after="0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płaszczyźnie; tworzenie uproszczonej kompozycji pasowej na wybrany temat współczesny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1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dobra znajomość najstarszych sposobów przedstawienia przestrzeni w obrazach, na płaszczyźnie; rozumienie i precyzowanie  pojęć: układ rzędowy, pasowy, kulisowy, tworzenie szkiców trafnie ilustrujących przedstawienie obiektów i przestrzeni w poznanych układach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2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dokonuje analizy  wybranych  układów w przestrzeni- tworzy oryginalną kompozycję w układzie pasowym o wybranej tematyce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95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  tworzy oryginalną przemyślana  kompozycje w układzie pasowym na wybrany temat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I.3 </w:t>
            </w:r>
          </w:p>
          <w:p w:rsidR="00993C93" w:rsidRDefault="001E43FE">
            <w:pPr>
              <w:spacing w:after="0" w:line="226" w:lineRule="auto"/>
              <w:ind w:left="18" w:right="1094" w:firstLine="0"/>
            </w:pPr>
            <w:r>
              <w:rPr>
                <w:rFonts w:ascii="Times New Roman" w:eastAsia="Times New Roman" w:hAnsi="Times New Roman" w:cs="Times New Roman"/>
              </w:rPr>
              <w:t xml:space="preserve">I.4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</w:tr>
      <w:tr w:rsidR="00993C93">
        <w:trPr>
          <w:trHeight w:val="44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2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Perspektywa linearna. Przestrzeń i bryły w perspektywie linearnej.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8A.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Perspektywa linearna- zaskakujące skróty.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>- przestrzeń; perspektywa linearna, żabia, z lotu ptaka, boczna, centralna, ukośna; skróty perspektywiczne; linia horyzontu, punkt zbiegu.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42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–orientacyjna znajomość zasad perspektywy linearnej </w:t>
            </w:r>
          </w:p>
          <w:p w:rsidR="00993C93" w:rsidRDefault="001E43FE">
            <w:pPr>
              <w:spacing w:after="0"/>
              <w:ind w:left="186" w:right="39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prostej kompozycji w której  częściowo są zastosowane zasady perspektywy linearnej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67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–orientacyjne określenie sposobu przedstawienia przestrzeni w perspektywie linearnej - centralnej i bocznej, żabiej, i z lotu ptaka, obserwowanie skrótów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perspektywicznych, linii horyzontu, punktu zbiegu linii </w:t>
            </w:r>
          </w:p>
          <w:p w:rsidR="00993C93" w:rsidRDefault="001E43FE">
            <w:pPr>
              <w:spacing w:after="0"/>
              <w:ind w:left="188" w:right="5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prostej kompozycji w której przedstawione zasady perspektywy linearnej- centralnej, bocznej, żabiej, z lotu ptaka.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dobra znajomość zasad perspektywy </w:t>
            </w:r>
          </w:p>
          <w:p w:rsidR="00993C93" w:rsidRDefault="001E43FE">
            <w:pPr>
              <w:spacing w:after="0" w:line="233" w:lineRule="auto"/>
              <w:ind w:left="170" w:right="8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linearnej; zauważanie i opisywanie wielu istotnych cech perspektywy linearnej w </w:t>
            </w:r>
          </w:p>
          <w:p w:rsidR="00993C93" w:rsidRDefault="001E43FE">
            <w:pPr>
              <w:spacing w:after="0"/>
              <w:ind w:left="170" w:right="4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omawianych dziełach- tworzenie dokładnej kompozycji z wykorzystaniem  zasad perspektywy linearnej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06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tworzenie  ciekawej, oryginalnej kompozycji, w której są wykorzystane w sposób przemyślany zasady perspektywy linearnej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148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potrafi scharakteryzować wnikliwie zasady perspektywy linearnej w omawianych dziełach; tworzyć oryginalną, złożoną kompozycję wykorzystującą zasady perspektywy linearnej w ujęciu ukośnym, bocznym, centralnym lub z lotu ptaka.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I.4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4"/>
        <w:gridCol w:w="1879"/>
        <w:gridCol w:w="1946"/>
        <w:gridCol w:w="1838"/>
        <w:gridCol w:w="1718"/>
        <w:gridCol w:w="1669"/>
        <w:gridCol w:w="1634"/>
        <w:gridCol w:w="168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  <w:vAlign w:val="bottom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6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perspektywie powietrznej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269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przestrzeń; perspektywa powietrzna, plama, barwy chłodna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138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rozpoznaje elementy  perspektywy powietrznej tworzy pracy plastyczną  z elementami cech  </w:t>
            </w:r>
          </w:p>
          <w:p w:rsidR="00993C93" w:rsidRDefault="001E43FE">
            <w:pPr>
              <w:spacing w:after="0"/>
              <w:ind w:left="186" w:right="24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perspektywy powietrznej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9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określa zasady perspektywy powietrznej i wskazuje niektóre jej cechy w omawianych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obrazach-;tworzy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prostą kompozycję pejzażową  z elementami perspektywy powietrznej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71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dokładnie określa cechy perspektywy powietrznej;  umiejętnie odtwarza zasady perspektywy w pracy plastycznej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05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–precyzyjne określa zasady perspektywy powietrznej i jej znaczenia dla przedstawienia głębi w obrazie,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wyjąśnia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przyczyny zmiany kolorystyki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obiektow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miarę oddalania od oka widza, wskazuje sposoby zastosowania perspektywy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powieetrznej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dzielach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malarskich o zróżnicowanym charakterze; tworzy ciekawą kompozycję przestrzenną  z zastosowaniem perspektywy powietrznej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94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 tworzy oryginalną kompozycję przestrzenną z wykorzystaniem  zasad perspektywy powietrznej  i różnorodnych technik rysunkowych- pasteli suchych, kredek akwarelowych i innych.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</w:p>
        </w:tc>
      </w:tr>
      <w:tr w:rsidR="00993C93" w:rsidTr="00DF54E4">
        <w:trPr>
          <w:trHeight w:val="70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Pr="00DF54E4" w:rsidRDefault="00993C93" w:rsidP="00DF54E4">
            <w:pPr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Pr="00DF54E4" w:rsidRDefault="00993C93" w:rsidP="00DF54E4">
            <w:pPr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4"/>
        <w:gridCol w:w="1870"/>
        <w:gridCol w:w="1946"/>
        <w:gridCol w:w="1838"/>
        <w:gridCol w:w="1718"/>
        <w:gridCol w:w="1670"/>
        <w:gridCol w:w="1662"/>
        <w:gridCol w:w="166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324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85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.Perspektyw a malarska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993C93" w:rsidRDefault="001E43FE">
            <w:pPr>
              <w:spacing w:after="0"/>
              <w:ind w:left="260" w:right="207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przestrzeń; perspektywa kulisowa, malarska, barwy cieple i chłodne.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9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orientacyjnie określa cechy perspektywy malarskiej i jej związku z układem kulisowym; tworzy prostą kompozycję barwną ukazując przestrzeń za pomocą perspektywy malarskiej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268" w:right="122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orientacyjne określenie znaczenia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kolorow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przedmiotow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ukazaniu przestrzeni w perspektywie malarskiej, stworzenie prostej kompozycji z zastosowaniem zasad perspektywy malarskiej techniką pasteli olejnych lub posługując się kolażem.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71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dobra znajomość i określenie cech perspektywy malarskiej; tworzenie  ciekawej kompozycji pod względem formy i wykorzystanych technik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zstosowaniem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zasad perspektywy malarskiej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precyzyjne określenie zasad perspektywy marskiej w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omawianych </w:t>
            </w:r>
          </w:p>
          <w:p w:rsidR="00993C93" w:rsidRDefault="001E43FE">
            <w:pPr>
              <w:spacing w:after="0"/>
              <w:ind w:left="173" w:right="172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dziełach; tworzenie oryginalnej kompozycji z wykorzystaniem  jej zasad.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I.2 </w:t>
            </w:r>
          </w:p>
          <w:p w:rsidR="00993C93" w:rsidRDefault="001E43FE">
            <w:pPr>
              <w:spacing w:after="0" w:line="226" w:lineRule="auto"/>
              <w:ind w:left="18" w:right="1094" w:firstLine="0"/>
            </w:pPr>
            <w:r>
              <w:rPr>
                <w:rFonts w:ascii="Times New Roman" w:eastAsia="Times New Roman" w:hAnsi="Times New Roman" w:cs="Times New Roman"/>
              </w:rPr>
              <w:t xml:space="preserve">I.4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</w:tr>
      <w:tr w:rsidR="00993C93">
        <w:trPr>
          <w:trHeight w:val="42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Co w sztuce się zmienia w ciągu wieków. Dzieła sztuki dawnej.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95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sztuka antyczna, średniowieczna, nowożytna, renesans, barok, klasycyzm, ideał piękna, twórczość, bezpośredni i pośredni kontakt z dziełami sztuki oryginał; reprodukcja, kopia, replika, plagiat, pastisz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275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ram czasowych sztuki antycznej, średniowiecznej i nowożytnej, czasu trwania </w:t>
            </w:r>
          </w:p>
          <w:p w:rsidR="00993C93" w:rsidRDefault="001E43FE">
            <w:pPr>
              <w:spacing w:after="0"/>
              <w:ind w:left="18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poszczególnych epok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26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niektórych form i tematów dzieł w poszczególnych epokach, próby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obsrwowania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cech wspólnych dzieł wybranych epok, przemian ideału piękna, określenie roli artysty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0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 dokładna znajomość ram czasowych poszczególnych epok i okresów w sztuce nowożytnej znajomość wybranych dzieł antycznych , średniowiecznych, nowożytnych i współczesnych i obserwowanie cech wspólnych i wskazywanie przemian ideału piękna poznanych wcześniejszych epok oraz rozumienia roli artysty w wybranych okresach w sztuce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9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rozumienie różnorodnego znaczenia roli artysty, pełnego znaczenia bezpośredniego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pośredniehgo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kontaktu ze sztuką; tworzenie ogólnej ale ciekawej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kompozycj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osi czasu danych epok i okresów w sztuce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14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tworzenie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prezyzyjnej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estetycznej oryginalnej kompozycji osi czasu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przedstawiająej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następujące po sobie epoki, okresy w sztuce w otoczeniu przestrzeni inspirowanej charakterystycznymi dziełami sztuki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II.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3C93" w:rsidRDefault="001E43FE">
            <w:pPr>
              <w:spacing w:after="0"/>
              <w:ind w:left="18" w:right="100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5"/>
        <w:gridCol w:w="1863"/>
        <w:gridCol w:w="1946"/>
        <w:gridCol w:w="1838"/>
        <w:gridCol w:w="1718"/>
        <w:gridCol w:w="1672"/>
        <w:gridCol w:w="1634"/>
        <w:gridCol w:w="1684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6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Harmonia i symetria porządkują kompozycje malarskie, rzeźbiarskie. O spokoju, harmonii kompozycji nie tylko w sztuce renesansowej. Różne tematy dzieł zamknięte w trójkącie.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73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renesans, sztuka antyczna, umiar, harmonia, idealizacja, symetria, statyka, równowaga, proporcje, perspektywa linearna, malarstwo, rzeźba, architektura, posąg, klasycyzm, sztuka współczesna,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wideo-art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sceny mitologiczne i sakralne.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88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cechy sztuki renesansowej i antycznej ;  </w:t>
            </w:r>
          </w:p>
          <w:p w:rsidR="00993C93" w:rsidRDefault="001E43FE">
            <w:pPr>
              <w:spacing w:after="0" w:line="233" w:lineRule="auto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tworzy szkic, prostej kompozycji </w:t>
            </w:r>
          </w:p>
          <w:p w:rsidR="00993C93" w:rsidRDefault="001E43FE">
            <w:pPr>
              <w:spacing w:after="0"/>
              <w:ind w:left="18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„wpisanej w trójkąt”.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8" w:right="26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 orientacyjnie określa cechy, tematyki  </w:t>
            </w:r>
          </w:p>
          <w:p w:rsidR="00993C93" w:rsidRDefault="001E43FE">
            <w:pPr>
              <w:spacing w:after="0" w:line="233" w:lineRule="auto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kompozycji renesansowych dzieł malarskich i rzeźbiarskich;   </w:t>
            </w:r>
          </w:p>
          <w:p w:rsidR="00993C93" w:rsidRDefault="001E43FE">
            <w:pPr>
              <w:spacing w:after="0" w:line="233" w:lineRule="auto"/>
              <w:ind w:left="188" w:right="42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tworzenie prostą kompozycję barwną o cechach malarstwa renesansowego. </w:t>
            </w:r>
          </w:p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4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dokładnie określa cechy charakteru sztuki renesansowej, kontynuacji i rozwinięcia sztuki antycznej, precyzyjne określa tematykę renesansową </w:t>
            </w:r>
          </w:p>
          <w:p w:rsidR="00993C93" w:rsidRDefault="001E43FE">
            <w:pPr>
              <w:spacing w:after="0"/>
              <w:ind w:left="170" w:right="82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;-tworzy przemyślaną rysunkową koncepcję barwną „wpisaną w trójkąt.”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221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- tworzy  przemyślaną, oryginalną kompozycję malarską nawiązującej swoją formą do dzieł renesansowych wykorzystując różnorodne możliwości technik rysunkowych i malarskich.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 </w:t>
            </w:r>
          </w:p>
          <w:p w:rsidR="00993C93" w:rsidRDefault="001E43FE">
            <w:pPr>
              <w:spacing w:after="0"/>
              <w:ind w:left="15" w:right="157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potrafi dokonać analizy porównawczej  malarstwa, rzeźb z różnych epok;  interpretować znaczenie sztuki renesansowej jako bogatego źródła inspiracji  dla twórców współczesnych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III.7</w:t>
            </w:r>
          </w:p>
        </w:tc>
      </w:tr>
      <w:tr w:rsidR="00993C93">
        <w:trPr>
          <w:trHeight w:val="26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Pr="00660907" w:rsidRDefault="001E43FE">
            <w:pPr>
              <w:spacing w:after="0"/>
              <w:ind w:left="9" w:firstLine="0"/>
              <w:rPr>
                <w:b/>
                <w:sz w:val="24"/>
                <w:szCs w:val="24"/>
              </w:rPr>
            </w:pPr>
            <w:r w:rsidRPr="0066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 </w:t>
            </w:r>
          </w:p>
          <w:p w:rsidR="00993C93" w:rsidRDefault="001E43FE">
            <w:pPr>
              <w:spacing w:after="0"/>
              <w:ind w:left="9" w:firstLine="0"/>
            </w:pPr>
            <w:r w:rsidRPr="0066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Półrocze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</w:tr>
    </w:tbl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4"/>
        <w:gridCol w:w="1873"/>
        <w:gridCol w:w="1946"/>
        <w:gridCol w:w="1838"/>
        <w:gridCol w:w="1718"/>
        <w:gridCol w:w="1674"/>
        <w:gridCol w:w="1621"/>
        <w:gridCol w:w="1686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3436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2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6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Jak rytm i symetria porządkują formy budowli i plany miast. Renesansowy plan miasta z rynkiem. Plany budowli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8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harmonia, umiar, rytm, symetria, statyka, proporcje, równowaga, klasycyzm, architektura, założenie urbanistyczne, </w:t>
            </w:r>
          </w:p>
          <w:p w:rsidR="00993C93" w:rsidRDefault="001E43FE">
            <w:pPr>
              <w:spacing w:after="0"/>
              <w:ind w:left="18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zamek, pałac, łuki, kolumny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8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orientacyjnie  określa  cechy budowli renesansowych </w:t>
            </w:r>
          </w:p>
          <w:p w:rsidR="00993C93" w:rsidRDefault="001E43FE">
            <w:pPr>
              <w:spacing w:after="0"/>
              <w:ind w:left="186" w:right="95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wykonuje prostą pracę plastyczną z elementami nawiązującymi  do architektury renesansu, klasycyzmu.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8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znajomość wybranego  cech sztuki renesansowej i klasycyzmu; umie stworzyć prostą kompozycję planu miasta inspirowanego założeniami renesansowymi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26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dobra znajomość i interpretowanie wybranych  założeń urbanistycznych renesansowych miast, budowli; - umie stworzyć ciekawą kompozycję - planu miasta/ budowli o cechach renesansowych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3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precyzyjne określenie cech sztuki renesansowej,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klasycystcznej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w tym formy i nawiązań do dzieł rzeźbiarskich oraz architektury antycznej- tworzenie oryginalnej budowli renesansowej/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klasyccystycznej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nawiązującej do założeń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urbanistycznych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Renesansu/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Klasycyzmu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1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Uczeń:- umie stworzyć  oryginalny, ciekawy plan miasta z wyróżnionymi planami niektórych budowli inspirowanego założeniami renesansowymi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1"/>
        <w:gridCol w:w="1847"/>
        <w:gridCol w:w="1946"/>
        <w:gridCol w:w="1838"/>
        <w:gridCol w:w="1718"/>
        <w:gridCol w:w="1636"/>
        <w:gridCol w:w="1717"/>
        <w:gridCol w:w="1657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  <w:vAlign w:val="bottom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64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right="67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Przedstawien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szybko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zmieniającyc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h się zdarzeń w sztuce barokowej i późniejszej. Co potęguje dynamikę, wrażenie ruchu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kompozycjac</w:t>
            </w:r>
            <w:proofErr w:type="spellEnd"/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h?/ </w:t>
            </w:r>
          </w:p>
          <w:p w:rsidR="00993C93" w:rsidRDefault="001E43FE">
            <w:pPr>
              <w:spacing w:after="0" w:line="233" w:lineRule="auto"/>
              <w:ind w:left="9" w:right="72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Poruszanie się ludzi, </w:t>
            </w:r>
          </w:p>
          <w:p w:rsidR="00993C93" w:rsidRDefault="001E43FE">
            <w:pPr>
              <w:spacing w:after="0" w:line="233" w:lineRule="auto"/>
              <w:ind w:left="9" w:right="58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kompozycja po przekątnej.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Siły i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zjawiska w przyrodzie.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numPr>
                <w:ilvl w:val="0"/>
                <w:numId w:val="2"/>
              </w:numPr>
              <w:spacing w:after="0"/>
              <w:ind w:hanging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architektura </w:t>
            </w:r>
          </w:p>
          <w:p w:rsidR="00993C93" w:rsidRDefault="001E43FE">
            <w:pPr>
              <w:numPr>
                <w:ilvl w:val="0"/>
                <w:numId w:val="2"/>
              </w:numPr>
              <w:spacing w:after="0"/>
              <w:ind w:hanging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kompozycja dynamiczna, </w:t>
            </w:r>
          </w:p>
          <w:p w:rsidR="00993C93" w:rsidRDefault="001E43FE">
            <w:pPr>
              <w:spacing w:after="0"/>
              <w:ind w:left="260" w:right="2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silne kontrasty światłocieniowe i barwne; kontrastowa kolorystyka, ekspresja, bogactwo, przepych, teatralność, sceny sakralne, mitologiczne, batalistyczne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21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określanie cech kompozycji dynamicznej w malarstwie,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rzeżbie</w:t>
            </w:r>
            <w:proofErr w:type="spellEnd"/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135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–  ogólne orientowanie się w cechach sztuki barokowej; określenie i wskazanie niektórych cech kompozycji dynamicznych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przykladzie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malarskich, rzeźbiarskich dzieł barokowych, późniejszych,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wspólczesnych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dzieł z innych dziedzin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0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dokładne określenie cech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idefiniowanie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pojęć sztuki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nbarokowej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udział w dyskusji o możliwościach ruchu w obrazach i rzeźbie, orientacyjne określenie co pozwala pokazać </w:t>
            </w:r>
          </w:p>
          <w:p w:rsidR="00993C93" w:rsidRDefault="001E43FE">
            <w:pPr>
              <w:spacing w:after="0"/>
              <w:ind w:left="17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ruch- jakie środki mogą być wykorzystane do przedstawienia dynamiki, spokoju, statyki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28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 precyzyjna znajomość i określenie cech stylu barokowego, wskazanie środków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plastycznch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służacych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uzyskiwania wrażenia ruch, zmienności, dynamiki, w kompozycji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272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 wnikliwie   wskazuje wiele charakterystycznych, istotnych cech kompozycji dynamicznych na przykładzie różnorodnych dzieł malarskich, rzeźbiarskich dzieł barokowych mitologicznych, religijnych, historycznych, batalistycznych, pejzaży i współczesnych scen rodzajowych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m.in</w:t>
              </w:r>
            </w:hyperlink>
            <w:r>
              <w:rPr>
                <w:rFonts w:ascii="Times New Roman" w:eastAsia="Times New Roman" w:hAnsi="Times New Roman" w:cs="Times New Roman"/>
                <w:sz w:val="16"/>
              </w:rPr>
              <w:t>. w filmach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I.4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0"/>
        <w:gridCol w:w="1875"/>
        <w:gridCol w:w="1946"/>
        <w:gridCol w:w="1838"/>
        <w:gridCol w:w="1718"/>
        <w:gridCol w:w="1687"/>
        <w:gridCol w:w="1610"/>
        <w:gridCol w:w="1686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4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Dynamika w architekturze barokowej i współczesnej.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101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dynamika, ruch, kompozycja dynamiczna, silne kontrasty, kontrasty linii, kierunków, ekspresja, bogactwo, przepych, sztuka barokowa, rokokowa, architektura barokowa, współczesna, rzeźba barokowa, rokokowa; architektura sakralna, mieszkalna, użyteczności publicznej, dekoracja rzeźbiarska, rzeźba sakralna, portretowa, posąg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22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niektórych  cech  kompozycji dynamicznej w rzeźbie i architekturze barokowej- projektowanie prostej kompozycji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przedtawiające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93C93" w:rsidRDefault="001E43FE">
            <w:pPr>
              <w:spacing w:after="0"/>
              <w:ind w:left="18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fantastyczne dynamiczne budowle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44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 środki plastyczne stosowane do tworzenia dynamicznych kompozycji przestrzennych; </w:t>
            </w:r>
          </w:p>
          <w:p w:rsidR="00993C93" w:rsidRDefault="001E43FE">
            <w:pPr>
              <w:spacing w:after="0"/>
              <w:ind w:left="188" w:right="20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tworzy kompozycję techniką kolażu o charakterze dynamicznym inspirowaną architekturą barokową i współczesną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right="7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Uczeń:- dokładnie określa istotne cechy kompozycji dynamicznej w rzeźbie i architekturze, precyzuje środki plastyczne; tworzy ciekawą budowle pod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wzgledem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dynamicznego charakteru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35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bardzo dobra znajomość  zasad dynamiki w </w:t>
            </w:r>
          </w:p>
          <w:p w:rsidR="00993C93" w:rsidRDefault="001E43FE">
            <w:pPr>
              <w:spacing w:after="0" w:line="233" w:lineRule="auto"/>
              <w:ind w:left="173" w:right="1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architekturze i rzeźbie, trafne omawianie wybranych elementów dekoracji rzeźbiarskiej i form architektonicznych, wnętrz budowli oraz fasa budowli </w:t>
            </w:r>
          </w:p>
          <w:p w:rsidR="00993C93" w:rsidRDefault="001E43FE">
            <w:pPr>
              <w:spacing w:after="0"/>
              <w:ind w:left="173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projektowanie ciekawej złożonej kompozycji techniką kolażu przedstawiającej dynamiczne budowle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</w:t>
            </w:r>
          </w:p>
          <w:p w:rsidR="00993C93" w:rsidRDefault="001E43FE">
            <w:pPr>
              <w:spacing w:after="0"/>
              <w:ind w:left="15" w:right="7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-tworzenie oryginalnej kompozycji dynamicznej- budowli o ostrych lub obłych zarysach inspirowanej architekturą barokową i współczesną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I.4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0"/>
        <w:gridCol w:w="1849"/>
        <w:gridCol w:w="1946"/>
        <w:gridCol w:w="1838"/>
        <w:gridCol w:w="1718"/>
        <w:gridCol w:w="1669"/>
        <w:gridCol w:w="1668"/>
        <w:gridCol w:w="168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4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right="4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Artysta badaczem. Podziw dla piękna i potęgi natury. Badamy </w:t>
            </w:r>
          </w:p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kolory i kształty, promienie światła w przyrodzie.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Obserwacja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przemian w czasie przemijania- piękno młodości; starość.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right="44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artysta; twórca; rzemieślnik; naśladowca,; badacz; obserwacja; natura; realizm; piękno; brzydota; szkic; portret; sfumato; pejzaż; kompozycja; światłocień; sztuka renesansowa, barokowa, XIX wieku.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120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orientacyjnie określenie roli i zadań artysty oraz wskazanie znaczenia </w:t>
            </w:r>
          </w:p>
          <w:p w:rsidR="00993C93" w:rsidRDefault="001E43FE">
            <w:pPr>
              <w:spacing w:after="0"/>
              <w:ind w:left="18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obserwacji, inspirowania się naturą i badania jej zasad.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91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rozumienie znaczenia obserwacji świata, przemian przedstawianych osób, przedmiotów w czasie w twórczości artystów nowożytnych; </w:t>
            </w:r>
          </w:p>
          <w:p w:rsidR="00993C93" w:rsidRDefault="001E43FE">
            <w:pPr>
              <w:spacing w:after="0"/>
              <w:ind w:left="188" w:right="2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tworzenie prostej kompozycji o cechach abstrakcji techniką wycinanki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69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dokładne określenie zmieniającej się roli i zadań artysty w wybranych okresach sztuki, wskazanie znaczenia obserwacji, inspirowania się naturą i badania jej zasad; tworzenie prostej kompozycji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abstrakcjnej</w:t>
            </w:r>
            <w:proofErr w:type="spellEnd"/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21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 precyzyjne określenie </w:t>
            </w:r>
          </w:p>
          <w:p w:rsidR="00993C93" w:rsidRDefault="001E43FE">
            <w:pPr>
              <w:spacing w:after="0" w:line="233" w:lineRule="auto"/>
              <w:ind w:left="173" w:right="97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zmieniającej się roli i zadań artysty  w wybranych okresach w sztuce, wskazanie znaczenia obserwacji, inspirowania się naturą i badania jej zasad oraz dokładne omawianie tego na wybranych przykładach dzieł i postaw </w:t>
            </w:r>
          </w:p>
          <w:p w:rsidR="00993C93" w:rsidRDefault="001E43FE">
            <w:pPr>
              <w:spacing w:after="0" w:line="233" w:lineRule="auto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artystów( Durer, Leonardo da Vinci,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Rembrandt, Wyczółkowski); tworzenie ciekawej kompozycji abstrakcyjnej.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103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 holistycznie określa zmieniającą  się rolę  artysty jako obserwatora natury, badacza w wybranych okresach w historii,  badacza zjawisk, zasad rządzących wybranymi zdarzeniami, opisywaniem roli artysty- twórcy współczesnego dzieła który bada wybrane zasady matematyczne lub zjawiska socjologiczne. - tworzenie techniką wycinanki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zlożonej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oryginalnej kompozycji abstrakcyjnej z wybranych figur zakomponowanych w sposób losowy.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077"/>
        <w:gridCol w:w="1895"/>
        <w:gridCol w:w="1946"/>
        <w:gridCol w:w="1838"/>
        <w:gridCol w:w="1718"/>
        <w:gridCol w:w="1675"/>
        <w:gridCol w:w="1635"/>
        <w:gridCol w:w="1686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54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Artysta iluzjonistą.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42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artysta; twórca; wyobraźnia, kreacja, iluzja; malarstwo iluzjonistyczne; sztuka barokowa, rokokowa, współczesna;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</w:t>
            </w:r>
            <w:proofErr w:type="spellEnd"/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artysty </w:t>
            </w:r>
          </w:p>
          <w:p w:rsidR="00993C93" w:rsidRDefault="001E43FE">
            <w:pPr>
              <w:spacing w:after="0" w:line="233" w:lineRule="auto"/>
              <w:ind w:left="186" w:right="7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jako kreatora dzieł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stanowących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iluzyjne uzupełnienie rzeczywistości; </w:t>
            </w:r>
          </w:p>
          <w:p w:rsidR="00993C93" w:rsidRDefault="001E43FE">
            <w:pPr>
              <w:spacing w:after="0"/>
              <w:ind w:left="186" w:right="53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tworzenie prostego projektu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łaczącego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rzeczywistość z iluzją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8" w:right="238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cech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alarstwa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iluzjonistycznego, wybranych dzieł z różnych okresów o charakterze iluzji i wiernie naśladujących rzeczywistość; tworzenie prostej kompozycji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artu</w:t>
            </w:r>
            <w:proofErr w:type="spellEnd"/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dokładne określenie roli artysty jako </w:t>
            </w:r>
          </w:p>
          <w:p w:rsidR="00993C93" w:rsidRDefault="001E43FE">
            <w:pPr>
              <w:spacing w:after="0"/>
              <w:ind w:left="170" w:right="4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kreatora różnorodnych dzieł stanowiących iluzyjne uzupełnienie rzeczywistości oraz dzieł z różnych okresów w sztuce; tworzenie ciekawe kompozycji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artu</w:t>
            </w:r>
            <w:proofErr w:type="spellEnd"/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5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bardzo dobra znajomość  cech malarstwa iluzjonistycznego oraz dzieł i twórców w wybranych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okresach sztuki-  </w:t>
            </w:r>
          </w:p>
          <w:p w:rsidR="00993C93" w:rsidRDefault="001E43FE">
            <w:pPr>
              <w:spacing w:after="0" w:line="233" w:lineRule="auto"/>
              <w:ind w:left="0" w:right="133" w:firstLine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tworzenie pomysłowej, złożonej kompozycji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artu</w:t>
            </w:r>
            <w:proofErr w:type="spellEnd"/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8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: aktywny udział w dyskusjach o postawach i roli artysty kreatora; tworzenie oryginalnej kompozycji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ściśle, iluzyjnie łączącej się z rzeczywistością i ciekawie zaskakująco ją uzupełniającej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2"/>
        <w:gridCol w:w="1829"/>
        <w:gridCol w:w="1946"/>
        <w:gridCol w:w="1838"/>
        <w:gridCol w:w="1718"/>
        <w:gridCol w:w="1674"/>
        <w:gridCol w:w="1680"/>
        <w:gridCol w:w="1673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6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Bogactw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</w:rPr>
              <w:t xml:space="preserve">o ornament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u-.O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potrzebie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</w:rPr>
              <w:t>ozdabiani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</w:rPr>
              <w:t xml:space="preserve">a i </w:t>
            </w:r>
          </w:p>
          <w:p w:rsidR="00993C93" w:rsidRDefault="001E43FE">
            <w:pPr>
              <w:spacing w:after="0"/>
              <w:ind w:left="9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dekorowa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sztuce i życiu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codzienn</w:t>
            </w:r>
            <w:proofErr w:type="spellEnd"/>
          </w:p>
          <w:p w:rsidR="00993C93" w:rsidRDefault="001E43FE">
            <w:pPr>
              <w:spacing w:after="0"/>
              <w:ind w:left="9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ym</w:t>
            </w:r>
            <w:proofErr w:type="spellEnd"/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0" w:right="7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dekoracja, motyw zdobniczy; ornament, stylizacja, rozeta, wić roślinna liść akantu plecionka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rocalle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motywy abstrakcyjne, geometryczne, kompozycja rytmiczna, kompozycja otwarta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20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niektórych dzieł artystów polskich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XX wieku </w:t>
            </w:r>
          </w:p>
          <w:p w:rsidR="00993C93" w:rsidRDefault="001E43FE">
            <w:pPr>
              <w:spacing w:after="0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schematycznego obiektu sztuki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104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określenie natury jako inspiracji do powstawania ornamentów wykorzystywanych do dekoracji różnych przedmiotów życia codziennego; </w:t>
            </w:r>
          </w:p>
          <w:p w:rsidR="00993C93" w:rsidRDefault="001E43FE">
            <w:pPr>
              <w:spacing w:after="0" w:line="233" w:lineRule="auto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tworzenie uproszczonych ornamentów z najmniejszych rytmicznie powtarzających się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motywów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1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określenie wielu cech i specyfiki natury jako inspiracji ornamentowej; określenie czasu, miejsca i kręgu kulturowego na podstawie dekorującego ornamentu; </w:t>
            </w:r>
          </w:p>
          <w:p w:rsidR="00993C93" w:rsidRDefault="001E43FE">
            <w:pPr>
              <w:spacing w:after="0"/>
              <w:ind w:left="170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prostych ornamentów z rytmicznie powtarzających się motywów lub niepowtarzalnego ornamentu w miarę spójnego pod względem stylistycznym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3" w:right="23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bardzo dobra znajomość różnych stylizowanych elementów natury często </w:t>
            </w:r>
          </w:p>
          <w:p w:rsidR="00993C93" w:rsidRDefault="001E43FE">
            <w:pPr>
              <w:spacing w:after="0" w:line="233" w:lineRule="auto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uproszczonych do form </w:t>
            </w:r>
          </w:p>
          <w:p w:rsidR="00993C93" w:rsidRDefault="001E43FE">
            <w:pPr>
              <w:spacing w:after="0"/>
              <w:ind w:left="0" w:right="9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geometrycznych jako </w:t>
            </w:r>
          </w:p>
          <w:p w:rsidR="00993C93" w:rsidRDefault="001E43FE">
            <w:pPr>
              <w:spacing w:after="0"/>
              <w:ind w:left="173" w:right="2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inspiracji do tworzenia motywów zdobniczych wykorzystywanych do dekoracji różnych przedmiotów życia codziennego; dokładne określenie czasu, miejsca powstania i kręgu kulturowego, w których powstał przedmiot na podstawie dekorującego go ornamentu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31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Uczeń: tworzenie oryginalnego, złożonego bogatego ornamentu z najmniejszych rytmicznie powtarzających się motywów lub niepowtarzalnego bogatego ornamentu spójnego pod względem stylistycznym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  <w:tr w:rsidR="00993C93">
        <w:trPr>
          <w:trHeight w:val="37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right="27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 popularności różnych ornamentów w historii. Projekty wzorzystych tkanin w geometryczne i roślinne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wzory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64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dekoracja; motyw, motyw zdobniczy, ornament, stylizacja, rozeta, wić roślinna, liść akantu, plecionka,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rocaille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motywy abstrakcyjne, geometryczne, ornamenty malarskie, rzeźbiarskie, kompozycja rytmiczna, kompozycja otwarta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12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orientacyjne określenie znaczenia prostych form naturalnych jako źródła inspiracji do tworzenia różnorodnych ornamentów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67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–orientacyjne określenie znaczenia i wykorzystywania we wzornictwie i projektowaniu ornamentów ludów pierwotnych innych kultur, rodzimej sztuki ludowej; </w:t>
            </w:r>
          </w:p>
          <w:p w:rsidR="00993C93" w:rsidRDefault="001E43FE">
            <w:pPr>
              <w:spacing w:after="0"/>
              <w:ind w:left="188" w:right="64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wykonanie ornamentowej prostej kompozycji rytmicznej i otwartej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52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dokładna znajomość prostych form naturalnych  jako źródła inspiracji do tworzenia różnorodnych ornamentów i motywów; </w:t>
            </w:r>
          </w:p>
          <w:p w:rsidR="00993C93" w:rsidRDefault="001E43FE">
            <w:pPr>
              <w:spacing w:after="0"/>
              <w:ind w:left="170" w:right="11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- dobra znajomość związków ornamentów z niektórymi dziedzinami sztuki i technikami plastycznymi, z kompozycją rytmiczną i otwartą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42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trafne  precyzyjne określenie znaczenia i wykorzystania we wzornictwie i projektowaniu ornamentów ludów pierwotnych innych kultur, rodzimej sztuki ludowej; </w:t>
            </w:r>
          </w:p>
          <w:p w:rsidR="00993C93" w:rsidRDefault="001E43FE">
            <w:pPr>
              <w:spacing w:after="0"/>
              <w:ind w:left="173" w:right="66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bardzo dobra znajomość wskazywania związku ornamentu z wieloma innymi dziedzinami sztuki, technikami plastycznym i kompozycją rytmiczną i otwartą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183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wykorzystywanie samodzielnie wymyślonego oryginalnego ornamentu geometrycznego, roślinnego, zwierzęcego  w projektowaniu tkaniny jako złożonej kompozycji otwartej i rytmicznej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II.7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5"/>
        <w:gridCol w:w="1881"/>
        <w:gridCol w:w="1946"/>
        <w:gridCol w:w="1838"/>
        <w:gridCol w:w="1718"/>
        <w:gridCol w:w="1650"/>
        <w:gridCol w:w="1663"/>
        <w:gridCol w:w="1669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574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5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Język mody, językiem porozumienia między ludźmi.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260" w:right="82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>- moda, stroje, ubiory, suknia barokowa i rokokowa(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fortugał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kryza); mantylka, moda barokowa, rokokowa; moda w stylu empire, stroje  w stylu empire; polski strój szlachecki; peruka, koafiura, stylizacja; kreatorzy mody; projektanci mody; portret; karykatura </w:t>
            </w:r>
          </w:p>
          <w:p w:rsidR="00993C93" w:rsidRDefault="001E43FE">
            <w:pPr>
              <w:spacing w:after="0"/>
              <w:ind w:left="26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autokarykatura; sztuka użytkowa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10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orientacyjnie specyfikę  estetycznego, użytkowego i społecznego znaczenia mody jako obrazu pozycji społecznej; </w:t>
            </w:r>
          </w:p>
          <w:p w:rsidR="00993C93" w:rsidRDefault="001E43FE">
            <w:pPr>
              <w:spacing w:after="0" w:line="233" w:lineRule="auto"/>
              <w:ind w:left="266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-ogólne rozumienie mody z panującym stylem w sztuce </w:t>
            </w:r>
          </w:p>
          <w:p w:rsidR="00993C93" w:rsidRDefault="001E43FE">
            <w:pPr>
              <w:spacing w:after="0" w:line="233" w:lineRule="auto"/>
              <w:ind w:left="266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-tworzenie kompozycji prostych, istotnych </w:t>
            </w:r>
          </w:p>
          <w:p w:rsidR="00993C93" w:rsidRDefault="001E43FE">
            <w:pPr>
              <w:spacing w:after="0"/>
              <w:ind w:left="26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dodatków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91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rozpoznaje i wskazuje ogólne związki mody ze stylem panującym  w sztuce, rozumie dawną modę jako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żródło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inspiracji dla współczesnych projektantów </w:t>
            </w:r>
          </w:p>
          <w:p w:rsidR="00993C93" w:rsidRDefault="001E43FE">
            <w:pPr>
              <w:spacing w:after="0"/>
              <w:ind w:left="188" w:right="51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ogólne rozumienie znaczenia fryzur jako dopełnienia do ubioru ukazującego pozycję społeczną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22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dokładnie określa specyfikę  estetycznego, użytkowego i społecznego znaczenia mody jako obrazu pozycji społecznej, stanowiska, funkcji </w:t>
            </w:r>
          </w:p>
          <w:p w:rsidR="00993C93" w:rsidRDefault="001E43FE">
            <w:pPr>
              <w:spacing w:after="180" w:line="233" w:lineRule="auto"/>
              <w:ind w:left="17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społecznej, stanu majątkowego </w:t>
            </w:r>
          </w:p>
          <w:p w:rsidR="00993C93" w:rsidRDefault="001E43FE">
            <w:pPr>
              <w:spacing w:after="0"/>
              <w:ind w:left="170" w:right="82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 tworzy pomysłową kompozycję projektu i modelu fryzury jako formy współczesnego nawiązania do baroku i rokoka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1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precyzyjne rozumienie estetycznego, użytkowego i społecznego znaczenia mody jako obrazu pozycji społecznej, stanowiska, funkcji społecznej, stanu majątkowego; </w:t>
            </w:r>
          </w:p>
          <w:p w:rsidR="00993C93" w:rsidRDefault="001E43FE">
            <w:pPr>
              <w:spacing w:after="0" w:line="233" w:lineRule="auto"/>
              <w:ind w:left="273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-wskazanie różnorodnych związków mody z kulturą, okresem w </w:t>
            </w:r>
          </w:p>
          <w:p w:rsidR="00993C93" w:rsidRDefault="001E43FE">
            <w:pPr>
              <w:spacing w:after="0" w:line="233" w:lineRule="auto"/>
              <w:ind w:left="273" w:right="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historii, stylem panującym w sztuce na przykładzie mody barokowej, </w:t>
            </w:r>
          </w:p>
          <w:p w:rsidR="00993C93" w:rsidRDefault="001E43FE">
            <w:pPr>
              <w:spacing w:after="0"/>
              <w:ind w:left="2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rokokowej, empire; </w:t>
            </w:r>
          </w:p>
          <w:p w:rsidR="00993C93" w:rsidRDefault="001E43FE">
            <w:pPr>
              <w:spacing w:after="0"/>
              <w:ind w:left="273" w:right="30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-- tworzenie kompozycji oryginalnych istotnych dodatków uzupełniających i zmieniających charakter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współczesnenego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ubioru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5" w:right="45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-tworzenie </w:t>
            </w:r>
          </w:p>
          <w:p w:rsidR="00993C93" w:rsidRDefault="001E43FE">
            <w:pPr>
              <w:spacing w:after="0"/>
              <w:ind w:left="15" w:right="6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oryginalnego projektu i modelu fryzury z trafnie dobranymi i ciekawie zakomponowanymi atrybutami odzwierciedlającymi zainteresowania, marzenia jako forma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wspólczesnego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nawiązania do baroku i rokoka.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</w:tc>
      </w:tr>
      <w:tr w:rsidR="00993C93">
        <w:trPr>
          <w:trHeight w:val="30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Moda i proporcje sylwetki na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przykładzie mody barokowej i rokokowej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260" w:right="73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moda, stroje, ubiory suknia barokowa i rokokowa, moda barokowa, rokokowa, empire; polski strój szlachecki, stylizacja; peruka; kreatorzy mody; </w:t>
            </w:r>
          </w:p>
          <w:p w:rsidR="00993C93" w:rsidRDefault="001E43FE">
            <w:pPr>
              <w:spacing w:after="0"/>
              <w:ind w:left="26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projektanci; sztuka </w:t>
            </w:r>
          </w:p>
          <w:p w:rsidR="00993C93" w:rsidRDefault="001E43FE">
            <w:pPr>
              <w:spacing w:after="0"/>
              <w:ind w:left="26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użytkowa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13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 związków mody ze stylem panującym w sztuce </w:t>
            </w:r>
          </w:p>
          <w:p w:rsidR="00993C93" w:rsidRDefault="001E43FE">
            <w:pPr>
              <w:spacing w:after="0"/>
              <w:ind w:left="186" w:right="5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orientacyjne określenie związku proporcji sylwetki, rozmiarów strojów i fryzur w modzie kobiecej na zróżnicowanych przykładach strojów barokowych,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rkokowych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empire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20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estetycznej i społecznej funkcji i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znaczenia stroju na wybranych przykładach dawnej mody kobiecej i męskiej; </w:t>
            </w:r>
          </w:p>
          <w:p w:rsidR="00993C93" w:rsidRDefault="001E43FE">
            <w:pPr>
              <w:spacing w:after="0"/>
              <w:ind w:left="188" w:right="3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projektowanie prostego modelu suknie inspirowanej modą barokową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04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dokładne określenie  związku proporcji sylwetki, rozmiarów części strojów oraz fryzur w modzie kobiecej na różnorodnych przykładach strojów i fryzur barokowych, rokokowych i empire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31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 precyzyjne określenie estetycznej, społecznej i użytkowej funkcji </w:t>
            </w:r>
          </w:p>
          <w:p w:rsidR="00993C93" w:rsidRDefault="001E43FE">
            <w:pPr>
              <w:spacing w:after="0" w:line="233" w:lineRule="auto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mody i jej odzwierciedlenia pozycji społecznej w formie i atrybutach stroju; </w:t>
            </w:r>
          </w:p>
          <w:p w:rsidR="00993C93" w:rsidRDefault="001E43FE">
            <w:pPr>
              <w:spacing w:after="0" w:line="233" w:lineRule="auto"/>
              <w:ind w:left="173" w:right="70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projektowanie  bogatej dekoracyjnej </w:t>
            </w:r>
          </w:p>
          <w:p w:rsidR="00993C93" w:rsidRDefault="001E43FE">
            <w:pPr>
              <w:spacing w:after="0"/>
              <w:ind w:left="17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sukni inspirowanej modą barokową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5" w:right="3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. projektowanie ciekawej, kreatywnej sukni z kryzą, wachlarzem, na stelażu inspirowanej modą barokową, rokokową lub empire ze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zróznicowanych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materiałow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ekologicznych i innych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1"/>
        <w:gridCol w:w="1872"/>
        <w:gridCol w:w="1946"/>
        <w:gridCol w:w="1838"/>
        <w:gridCol w:w="1718"/>
        <w:gridCol w:w="1682"/>
        <w:gridCol w:w="1632"/>
        <w:gridCol w:w="1681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38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18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Znaczenie ogrodów/ Ogrodowa geometria- ogród z osią. Nastrój i tajemniczość ogrodu angielskiego- budowla, rzeźba ukryta wśród drzew.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Harmonia i spokój wschodnich ogrodów- ogrody zen.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149" w:hanging="2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architektura zieleni, architektura krajobrazu, założenie parkowo- ogrodowe, rezydencja, willa, ogród barokowy, ogród francuski; park; ogród angielski, krajobrazowy, fontanna, oczko wodne, budowle ogrodowe, oranżeria, altana, ogród zen, ogród japoński.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10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orientacyjna znajomość różnych  rodzajów ogrodów,  rozumienie ogólnego znaczenia ogrodu jako miejsca odpoczynku, historycznie związane z pałacem, budowlą mieszkalną </w:t>
            </w:r>
          </w:p>
          <w:p w:rsidR="00993C93" w:rsidRDefault="001E43FE">
            <w:pPr>
              <w:spacing w:after="0" w:line="233" w:lineRule="auto"/>
              <w:ind w:left="186" w:right="84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tworzenie prostego planu-  założenia ogrodowego- ogrodu barokowego techniką </w:t>
            </w:r>
          </w:p>
          <w:p w:rsidR="00993C93" w:rsidRDefault="001E43FE">
            <w:pPr>
              <w:spacing w:after="0"/>
              <w:ind w:left="18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pasteli olejnych, kolażu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238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rozumienie podporządkowania sposobu tworzenia ogrodów i parków zasadom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architektonicznego  kształtowania przestrzeni  </w:t>
            </w:r>
          </w:p>
          <w:p w:rsidR="00993C93" w:rsidRDefault="001E43FE">
            <w:pPr>
              <w:spacing w:after="0" w:line="233" w:lineRule="auto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tworzenie prostych planów dwóch znacząco różniących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się od siebie założeń ogrodowych w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formie kolażu., farb akwarelowych.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0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dobre rozumienie znaczenia ogrodu i parku jako miejsc odpoczynku i podporządkowania zasadom architektonicznego tworzenia przestrzeni z wykorzystywaniem elementów natury- roślin.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22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wnikliwe dokonuje porównań cech ogrodów barokowych, angielskich, francuskich, wschodnich, współczesnych, </w:t>
            </w:r>
          </w:p>
          <w:p w:rsidR="00993C93" w:rsidRDefault="00D20163">
            <w:pPr>
              <w:spacing w:after="0"/>
              <w:ind w:left="0" w:right="71" w:firstLine="0"/>
              <w:jc w:val="center"/>
            </w:pPr>
            <w:hyperlink r:id="rId8">
              <w:r w:rsidR="001E43FE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m.in</w:t>
              </w:r>
            </w:hyperlink>
            <w:hyperlink r:id="rId9">
              <w:r w:rsidR="001E43FE">
                <w:rPr>
                  <w:rFonts w:ascii="Times New Roman" w:eastAsia="Times New Roman" w:hAnsi="Times New Roman" w:cs="Times New Roman"/>
                  <w:sz w:val="16"/>
                </w:rPr>
                <w:t>.</w:t>
              </w:r>
            </w:hyperlink>
            <w:r w:rsidR="001E43FE">
              <w:rPr>
                <w:rFonts w:ascii="Times New Roman" w:eastAsia="Times New Roman" w:hAnsi="Times New Roman" w:cs="Times New Roman"/>
                <w:sz w:val="16"/>
              </w:rPr>
              <w:t xml:space="preserve"> po względem </w:t>
            </w:r>
          </w:p>
          <w:p w:rsidR="00993C93" w:rsidRDefault="001E43FE">
            <w:pPr>
              <w:spacing w:after="0"/>
              <w:ind w:left="173" w:right="84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założeń kompozycyjnych, sposobu kształtowania zieleni, budowli ogrodowych.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</w:rPr>
              <w:t xml:space="preserve"> tworzenie oryginalnych ciekawych planów znacząco różniących się od siebie założeń ogrodowych w formie kolażu i pracy malarskiej.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II.7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  <w:tr w:rsidR="00993C93">
        <w:trPr>
          <w:trHeight w:val="48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Powtórzenie wiadomości o grafice. Drzewo </w:t>
            </w:r>
          </w:p>
          <w:p w:rsidR="00993C93" w:rsidRDefault="001E43FE">
            <w:pPr>
              <w:spacing w:after="0"/>
              <w:ind w:left="9" w:right="66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grafiki- podziały grafiki, rodzaje druku i techniki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47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>- ki grafika, matryca, odbitka, prasa graficzna, druk, druk wypukły, wklęsły, płaski, techniki graficzne, dłuto, rylec, igła grawerska, , tusz litograficzny, kredka litograficzna, grafika użytkowa i artystyczna, projektowa, komputerowa.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6" w:right="116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orientacyjnie określa specyfikę charakteru dzieła graficznego wybranych twórców, tworzenie odbitki graficznej , rodzaje druku, pojęcia, odbitka, matryca </w:t>
            </w:r>
          </w:p>
          <w:p w:rsidR="00993C93" w:rsidRDefault="001E43FE">
            <w:pPr>
              <w:spacing w:after="0"/>
              <w:ind w:left="186" w:right="29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uproszczonej kompozycji- drzewa graficznego.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rozumienie dwuetapowego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procesu powstawania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grafiki i </w:t>
            </w:r>
          </w:p>
          <w:p w:rsidR="00993C93" w:rsidRDefault="001E43FE">
            <w:pPr>
              <w:spacing w:after="0" w:line="233" w:lineRule="auto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równorzędnej wartości wszystkich odbitek jako oryginałów; ogólna znajomość podziału grafiki na </w:t>
            </w:r>
          </w:p>
          <w:p w:rsidR="00993C93" w:rsidRDefault="001E43FE">
            <w:pPr>
              <w:spacing w:after="0" w:line="233" w:lineRule="auto"/>
              <w:ind w:left="188" w:right="6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artystyczną i użytkową, twórców graficznych, podziału na techniki graficzne, ogólna znajomość specyfiki - dziedziny- grafiki w zakresie </w:t>
            </w:r>
          </w:p>
          <w:p w:rsidR="00993C93" w:rsidRDefault="001E43FE">
            <w:pPr>
              <w:spacing w:after="0"/>
              <w:ind w:left="18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podstawowym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10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dokładne określenie specyfiki  i  grafiki jako jedynej dziedziny sztuki, w której proces powstawania dzieł jest dwuetapowy i wszystkie powstające odbitki mają wartość oryginalnych dzieł sztuki;  dobre rozumienie pojęć matryca, odbitka, druk, nakład, oraz określenie ścisłego związku z technikami graficznymi, dobra znajomość podziału na grafikę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artstyczną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użytkową, </w:t>
            </w:r>
          </w:p>
          <w:p w:rsidR="00993C93" w:rsidRDefault="001E43FE">
            <w:pPr>
              <w:spacing w:after="0"/>
              <w:ind w:left="17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komputerową </w:t>
            </w:r>
          </w:p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19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precyzyjne określenie ważnych i charakterystycznych środków wyrazu artystycznego związanych z dziełem graficznym,  wnikliwa znajomość specyfiki tworzenia dzieła graficznego, bardzo dobra znajomość twórców posługujących się technikami graficznymi, omawianie wybranych dzieł wykonanych poszczególnymi technikami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5" w:right="8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tworzenie ciekawej pod względem plastycznym kompozycji w dokładny i precyzyjny sposób prezentującej główne podziały, specyfikę grafiki, różnorodne techniki i twórców oraz </w:t>
            </w:r>
          </w:p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wybrane dzieła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</w:tc>
      </w:tr>
    </w:tbl>
    <w:p w:rsidR="00993C93" w:rsidRDefault="00993C93">
      <w:pPr>
        <w:spacing w:after="0"/>
        <w:ind w:left="1766" w:firstLine="0"/>
      </w:pPr>
    </w:p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13"/>
        <w:gridCol w:w="1901"/>
        <w:gridCol w:w="1946"/>
        <w:gridCol w:w="1838"/>
        <w:gridCol w:w="1718"/>
        <w:gridCol w:w="1669"/>
        <w:gridCol w:w="1603"/>
        <w:gridCol w:w="168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527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36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Powtórzenie wiadomości o świetle w dziełach sztuki i sposobach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przedstawian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przestrzeni w obrazie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78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>- walor, walor słaby i mocny; stopniowanie waloru, barwy, plamy walorowe, faktura, cieniowanie, światłocień, jasność barwy, nasycenie barwy, twardy i miękki modelunek światłocieniowy; przestrzeń, układ rzędowy, pasowy, kulisowy; perspektywa linearna, malarska, powietrzna, ; skróty perspektywiczne, linia horyzontu, punkt zbiegu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350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rozumienie pojęć  związanych z światłem i </w:t>
            </w:r>
          </w:p>
          <w:p w:rsidR="00993C93" w:rsidRDefault="001E43FE">
            <w:pPr>
              <w:spacing w:after="0" w:line="233" w:lineRule="auto"/>
              <w:ind w:left="186" w:right="7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przestrzenią w dziele sztuki (waloru, plamy walorowej, stopniowania waloru, światłocienia, cieniowania, zasad perspektywy). </w:t>
            </w:r>
          </w:p>
          <w:p w:rsidR="00993C93" w:rsidRDefault="001E43FE">
            <w:pPr>
              <w:spacing w:after="0"/>
              <w:ind w:left="186" w:right="4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prostej kompozycji obrazującej orientacyjne rozumienie poznanych sposobów przedstawiania przestrzeni.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2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zna orientacyjnie i rozumie zasady waloru, światłocienia i perspektywy; zna różne sposoby przedstawiania przestrzeni na płaszczyźnie w historii w dziełach sztuki </w:t>
            </w:r>
          </w:p>
          <w:p w:rsidR="00993C93" w:rsidRDefault="001E43FE">
            <w:pPr>
              <w:spacing w:after="0"/>
              <w:ind w:left="188" w:right="242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- tworzenie  dwóch, trzech prostych kompozycji w podobnej tematyce obrazujących orientacyjne rozumienie znaczenia waloru, światłocienia, cieniowania oraz ogólnego przedstawienia przestrzeni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dobre rozumienie i dokładne określenie słabego i mocnego waloru barwy, precyzyjne porównywanie barw, plam barwnych o słabym i mocnym walorze, dobre rozumienie pojęć światłocienia i perspektywy dla przedstawienia przestrzeni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3" w:right="102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precyzyjna znajomość sposobu tworzenia i zastosowania  zasad twardego i miękkiego modelunku światłocieniowego oraz różnych sposobów przedstawiania przestrzeni na płaszczyźnie, przedstawiania przestrzeni z różnych punktów widzenia, skrótów perspektywiczny.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tworzenie przemyślanego cyklu kompozycji na podobne do siebie tematy jako prezentacji </w:t>
            </w:r>
          </w:p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przedstawiania waloru, światłocienia i cieniowania oraz ciekawego przeglądu poznanych sposobów przedstawiania przestrzeni.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I.4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  <w:bookmarkStart w:id="0" w:name="_GoBack"/>
      <w:bookmarkEnd w:id="0"/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8"/>
        <w:gridCol w:w="1876"/>
        <w:gridCol w:w="1946"/>
        <w:gridCol w:w="1838"/>
        <w:gridCol w:w="1718"/>
        <w:gridCol w:w="1670"/>
        <w:gridCol w:w="1632"/>
        <w:gridCol w:w="168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  <w:vAlign w:val="center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54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9" w:right="5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Powtórzenie o poznanych epokach, rodzajach kompozycji stosowanych przez artystów w dawnych czasach oraz o misji i znaczeniu artysty, sposobie ukazywania świata.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260" w:right="87" w:hanging="260"/>
            </w:pPr>
            <w:r>
              <w:rPr>
                <w:rFonts w:ascii="Times New Roman" w:eastAsia="Times New Roman" w:hAnsi="Times New Roman" w:cs="Times New Roman"/>
                <w:sz w:val="16"/>
              </w:rPr>
              <w:t>- epoka, sztuka, antyk, średniowiecze, sztuka nowożytna, renesans, malarstwo, zasad złotego podziału, perspektywa, barok, rokoko, malarstwo, rzeźba, architektura barokowa i rokokowa; klasycyzm, romantyzm, sztuka współczesna, ideał piękna, artysta, twórca, rzemieślnik, badacz, twórczość, kreacja, natura, obserwacja, realizm, brzydota, wyobraźnia, iluzjonizm, tematyka dzieł sztuki, muzea, pośredni i bezpośredni kontakt z dziełami sztuki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6" w:right="333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cech sztuki antycznej, średniowiecznej i nowożytnej </w:t>
            </w:r>
          </w:p>
          <w:p w:rsidR="00993C93" w:rsidRDefault="001E43FE">
            <w:pPr>
              <w:spacing w:after="0"/>
              <w:ind w:left="186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ogólna znajomość podziału okresów w sztuce i postaw artystów.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–orientacyjne rozumienie podziału na sztukę starożytną, średniowieczną, nowożytną i współczesną; </w:t>
            </w:r>
          </w:p>
          <w:p w:rsidR="00993C93" w:rsidRDefault="001E43FE">
            <w:pPr>
              <w:spacing w:after="0" w:line="233" w:lineRule="auto"/>
              <w:ind w:left="188" w:right="5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orientacyjne określanie cech sztuki antyku, średniowiecznej, czy nowożytnej oraz określenie znaczenia artysty i jego sposobu pracy; </w:t>
            </w:r>
          </w:p>
          <w:p w:rsidR="00993C93" w:rsidRDefault="001E43FE">
            <w:pPr>
              <w:spacing w:after="0"/>
              <w:ind w:left="188" w:right="65" w:hanging="180"/>
            </w:pPr>
            <w:r>
              <w:rPr>
                <w:rFonts w:ascii="Times New Roman" w:eastAsia="Times New Roman" w:hAnsi="Times New Roman" w:cs="Times New Roman"/>
                <w:sz w:val="16"/>
              </w:rPr>
              <w:t>porównywanie w formie prostych prezentacji postawy artysty jako badacza i obserwatora oraz iluzjonisty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70" w:right="153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dokładne określenie cech sztuki antycznej, średniowiecznej, nowożytnej, porównywanie kilku dzieł malarskich, rzeźbiarskich, architektonicznych,  dobra znajomość  roli artysty i jego postawy, misji, sposobu pracy.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230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precyzyjne określenie wielu istotnych różnic i podobieństw sztuki antycznej, średniowiecznej, nowożytnej, współczesnej; </w:t>
            </w:r>
          </w:p>
          <w:p w:rsidR="00993C93" w:rsidRDefault="001E43FE">
            <w:pPr>
              <w:spacing w:after="0"/>
              <w:ind w:left="173" w:right="48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porównywanie w ciekawych prezentacjach postawy artysty jako badacza i obserwatora rzeczywistości oraz iluzjonisty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 </w:t>
            </w:r>
          </w:p>
          <w:p w:rsidR="00993C93" w:rsidRDefault="001E43FE">
            <w:pPr>
              <w:spacing w:after="0" w:line="233" w:lineRule="auto"/>
              <w:ind w:left="1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tworzy oryginalną prezentację </w:t>
            </w:r>
          </w:p>
          <w:p w:rsidR="00993C93" w:rsidRDefault="001E43FE">
            <w:pPr>
              <w:spacing w:after="0"/>
              <w:ind w:left="15" w:right="5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przedstawiającą np. na osi czasu ciekawych przykładów wybranej dziedziny sztuki zmieniające się w wybranych okresach w sztuce: formę, tematykę, kompozycję i istotne środki wyrazu plastycznego  precyzyjna znajomość podziału okresów w sztuce, różnych postaw twórczych artystów, istotnych cech dzieł antyku, sztuki średniowiecznej, nowożytnej i współczesnej.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 w:line="233" w:lineRule="auto"/>
              <w:ind w:left="18" w:right="1239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III.5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75" w:type="dxa"/>
        </w:tblCellMar>
        <w:tblLook w:val="04A0"/>
      </w:tblPr>
      <w:tblGrid>
        <w:gridCol w:w="1108"/>
        <w:gridCol w:w="1841"/>
        <w:gridCol w:w="1946"/>
        <w:gridCol w:w="1838"/>
        <w:gridCol w:w="1718"/>
        <w:gridCol w:w="1681"/>
        <w:gridCol w:w="1666"/>
        <w:gridCol w:w="167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6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675" w:right="-162" w:firstLine="0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7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6E20"/>
          </w:tcPr>
          <w:p w:rsidR="00993C93" w:rsidRDefault="001E43FE">
            <w:pPr>
              <w:spacing w:after="0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993C93">
            <w:pPr>
              <w:spacing w:after="160"/>
              <w:ind w:left="0" w:firstLine="0"/>
            </w:pP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6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8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50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53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5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0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 w:line="233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Powtórzenie wiadomości o sztuce wokół nas- o potrzebie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dekoracyjnoś</w:t>
            </w:r>
            <w:proofErr w:type="spellEnd"/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ci, w </w:t>
            </w:r>
          </w:p>
          <w:p w:rsidR="00993C93" w:rsidRDefault="001E43FE">
            <w:pPr>
              <w:spacing w:after="0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ornamentach, modzie, ogrodach.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numPr>
                <w:ilvl w:val="0"/>
                <w:numId w:val="3"/>
              </w:numPr>
              <w:spacing w:after="0"/>
              <w:ind w:right="52" w:hanging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dekoracja </w:t>
            </w:r>
          </w:p>
          <w:p w:rsidR="00993C93" w:rsidRDefault="001E43FE">
            <w:pPr>
              <w:numPr>
                <w:ilvl w:val="0"/>
                <w:numId w:val="3"/>
              </w:numPr>
              <w:spacing w:after="0"/>
              <w:ind w:right="52" w:hanging="100"/>
            </w:pPr>
            <w:r>
              <w:rPr>
                <w:rFonts w:ascii="Times New Roman" w:eastAsia="Times New Roman" w:hAnsi="Times New Roman" w:cs="Times New Roman"/>
                <w:sz w:val="16"/>
              </w:rPr>
              <w:t>dekoracyjność, motyw zdobniczy, ornament, stylizacja, kompozycja rytmiczna, otwarta, moda, stroje, ubiory, suknie i peruki, współczesna moda, projektanci i kreatorzy mody; architektura zieleni, krajobrazu, park, ogród; sztuka użytkowa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/>
              <w:ind w:left="186" w:right="239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– orientacyjne rozumienie ornamentów dekoracyjnych w różnych okresach sztuki i wybranych dziedzinach sztuki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88" w:right="86" w:hanging="18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orientacyjne określenie znaczenia  dekoracyjności w sztuce i wybranych dziedzinach sztuki- w modzie, fryzurach, formie strojów sztuki </w:t>
            </w:r>
          </w:p>
          <w:p w:rsidR="00993C93" w:rsidRDefault="001E43FE">
            <w:pPr>
              <w:spacing w:after="0"/>
              <w:ind w:left="188" w:right="56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barokowej, rokokowej, empire i współczesnej; ogólna znajomość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dekoracyjnośći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założeniach ogrodowo- parkowych- ogrodach angielskich, barokowych, wybranych współczesnych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0" w:right="255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de rozumienie znaczenia ornamentów dekoracyjnych w różnych okresach sztuki i wybranych dziedzinach sztuki </w:t>
            </w:r>
          </w:p>
          <w:p w:rsidR="00993C93" w:rsidRDefault="001E43FE">
            <w:pPr>
              <w:spacing w:after="0"/>
              <w:ind w:left="170" w:right="91" w:hanging="160"/>
            </w:pPr>
            <w:r>
              <w:rPr>
                <w:rFonts w:ascii="Times New Roman" w:eastAsia="Times New Roman" w:hAnsi="Times New Roman" w:cs="Times New Roman"/>
                <w:sz w:val="16"/>
              </w:rPr>
              <w:t>tworzenie dokładnych szkiców z motywami dekoracyjnymi, strojami na tle charakterystycznych fragmentów ogrodów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spacing w:after="0" w:line="233" w:lineRule="auto"/>
              <w:ind w:left="173" w:right="155" w:hanging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–  bardzo dokładne określenie najbardziej charakterystycznych ornamentów w </w:t>
            </w:r>
          </w:p>
          <w:p w:rsidR="00993C93" w:rsidRDefault="001E43FE">
            <w:pPr>
              <w:spacing w:after="0"/>
              <w:ind w:left="173" w:right="44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historii, określenie ich związku z okresem w sztuce, rodzajem sztuki, kręgiem kulturalnym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5" w:right="9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 tworzenie ciekawych szkiców trafnie ilustrujących motywy dekoracyjne, stroje na tle charakterystycznych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fragmentow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ogrodów w różnych stylach jako forma ciekawej, szczegółowej mapy pamięci stworzonej w celu utrwalenia wiadomości o wybranych dziełach użytkowych w najbliższym otoczeniu człowieka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I.2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I.3 </w:t>
            </w:r>
          </w:p>
          <w:p w:rsidR="00993C93" w:rsidRDefault="001E43FE">
            <w:pPr>
              <w:spacing w:after="0" w:line="233" w:lineRule="auto"/>
              <w:ind w:left="18" w:right="1195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i.5 II.1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II.6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II.7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III.4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III.5 </w:t>
            </w:r>
          </w:p>
          <w:p w:rsidR="00993C93" w:rsidRDefault="001E43FE">
            <w:pPr>
              <w:spacing w:after="0"/>
              <w:ind w:left="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III.6</w:t>
            </w:r>
          </w:p>
        </w:tc>
      </w:tr>
    </w:tbl>
    <w:p w:rsidR="00993C93" w:rsidRDefault="00993C93">
      <w:pPr>
        <w:spacing w:after="0"/>
        <w:ind w:left="-280" w:right="162" w:firstLine="0"/>
      </w:pPr>
    </w:p>
    <w:p w:rsidR="00993C93" w:rsidRDefault="00993C93">
      <w:pPr>
        <w:spacing w:after="0"/>
        <w:ind w:left="-280" w:right="162" w:firstLine="0"/>
      </w:pPr>
    </w:p>
    <w:p w:rsidR="00993C93" w:rsidRDefault="00993C93">
      <w:pPr>
        <w:spacing w:after="0"/>
        <w:ind w:left="-280" w:right="162" w:firstLine="0"/>
      </w:pPr>
    </w:p>
    <w:p w:rsidR="00993C93" w:rsidRDefault="00993C93">
      <w:pPr>
        <w:spacing w:after="0"/>
        <w:ind w:left="-280" w:right="162" w:firstLine="0"/>
      </w:pPr>
    </w:p>
    <w:p w:rsidR="00993C93" w:rsidRDefault="00993C93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DF54E4" w:rsidRDefault="00DF54E4">
      <w:pPr>
        <w:spacing w:after="0"/>
        <w:ind w:left="-280" w:right="162" w:firstLine="0"/>
      </w:pPr>
    </w:p>
    <w:p w:rsidR="00993C93" w:rsidRDefault="00993C93">
      <w:pPr>
        <w:spacing w:after="0"/>
        <w:ind w:left="-280" w:right="162" w:firstLine="0"/>
      </w:pPr>
    </w:p>
    <w:tbl>
      <w:tblPr>
        <w:tblStyle w:val="TableGrid"/>
        <w:tblW w:w="13470" w:type="dxa"/>
        <w:tblInd w:w="1776" w:type="dxa"/>
        <w:tblCellMar>
          <w:left w:w="81" w:type="dxa"/>
        </w:tblCellMar>
        <w:tblLook w:val="04A0"/>
      </w:tblPr>
      <w:tblGrid>
        <w:gridCol w:w="1117"/>
        <w:gridCol w:w="1926"/>
        <w:gridCol w:w="1946"/>
        <w:gridCol w:w="1839"/>
        <w:gridCol w:w="1718"/>
        <w:gridCol w:w="1693"/>
        <w:gridCol w:w="1629"/>
        <w:gridCol w:w="1602"/>
      </w:tblGrid>
      <w:tr w:rsidR="00993C93">
        <w:trPr>
          <w:trHeight w:val="226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000"/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-162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</w:rPr>
              <w:t>Wymagania na poszczególne oceny</w:t>
            </w:r>
          </w:p>
        </w:tc>
      </w:tr>
      <w:tr w:rsidR="00993C93">
        <w:trPr>
          <w:trHeight w:val="527"/>
        </w:trPr>
        <w:tc>
          <w:tcPr>
            <w:tcW w:w="11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3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Temat lekcji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Pojęcia i terminy</w:t>
            </w:r>
          </w:p>
        </w:tc>
        <w:tc>
          <w:tcPr>
            <w:tcW w:w="10306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6E20"/>
          </w:tcPr>
          <w:p w:rsidR="00993C93" w:rsidRDefault="001E43FE">
            <w:pPr>
              <w:spacing w:after="0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Wymagania na poszczególne oceny</w:t>
            </w:r>
          </w:p>
        </w:tc>
      </w:tr>
      <w:tr w:rsidR="00993C93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20" w:firstLine="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dopuszczająca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323" w:firstLine="2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dostateczna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544" w:right="117" w:hanging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247" w:right="35" w:firstLine="2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 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Ocena celująca</w:t>
            </w:r>
          </w:p>
        </w:tc>
        <w:tc>
          <w:tcPr>
            <w:tcW w:w="17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  <w:vAlign w:val="center"/>
          </w:tcPr>
          <w:p w:rsidR="00993C93" w:rsidRDefault="001E43FE">
            <w:pPr>
              <w:spacing w:after="0"/>
              <w:ind w:left="1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</w:t>
            </w:r>
          </w:p>
        </w:tc>
      </w:tr>
      <w:tr w:rsidR="00993C93">
        <w:trPr>
          <w:trHeight w:val="4683"/>
        </w:trPr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1E43FE">
            <w:pPr>
              <w:spacing w:after="360" w:line="233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Sprawdzian  wiadomości. </w:t>
            </w:r>
          </w:p>
          <w:p w:rsidR="00993C93" w:rsidRDefault="001E43FE">
            <w:pPr>
              <w:spacing w:after="0"/>
              <w:ind w:left="3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Przewidziane są dwa sprawdziany semestralne.</w:t>
            </w:r>
          </w:p>
        </w:tc>
        <w:tc>
          <w:tcPr>
            <w:tcW w:w="2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C93" w:rsidRDefault="00993C93">
            <w:pPr>
              <w:spacing w:after="160"/>
              <w:ind w:left="0" w:firstLine="0"/>
            </w:pPr>
          </w:p>
        </w:tc>
        <w:tc>
          <w:tcPr>
            <w:tcW w:w="1030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000"/>
          </w:tcPr>
          <w:p w:rsidR="00993C93" w:rsidRDefault="001E43F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Uczeń: </w:t>
            </w:r>
          </w:p>
          <w:p w:rsidR="00993C93" w:rsidRDefault="001E43F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potrafi opisać w formie pisemnej, stosując nową terminologię plastyczną, wybrane kierunki, przedstawicieli i ich dzieła sztuki. </w:t>
            </w:r>
          </w:p>
          <w:p w:rsidR="00993C93" w:rsidRDefault="001E43F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potrafi posługiwać się nowymi terminami plastycznymi  </w:t>
            </w:r>
          </w:p>
          <w:p w:rsidR="00993C93" w:rsidRDefault="001E43F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potrafi kojarzyć fakty i wyciągać wnioski  </w:t>
            </w:r>
          </w:p>
          <w:p w:rsidR="00993C93" w:rsidRDefault="001E43F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potrafi twórczo rozwiązywać zadania problemowe </w:t>
            </w:r>
          </w:p>
          <w:p w:rsidR="00993C93" w:rsidRDefault="001E43FE">
            <w:pPr>
              <w:numPr>
                <w:ilvl w:val="0"/>
                <w:numId w:val="4"/>
              </w:numPr>
              <w:spacing w:after="160"/>
              <w:ind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potrafi rozpoznawać określone techniki plastyczne w kontekście różnych kierunków w sztuce </w:t>
            </w:r>
          </w:p>
          <w:p w:rsidR="00993C93" w:rsidRDefault="001E43FE">
            <w:pPr>
              <w:spacing w:after="160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Sprawdzian powinien opierać się na wymaganiach podanych dla konkretnych ocen i tematów </w:t>
            </w:r>
          </w:p>
          <w:p w:rsidR="00993C93" w:rsidRDefault="001E43F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Ocenę ze sprawdzianu wskazuje stopień opanowania materiału oraz zasady Wewnątrzszkolnego Systemu Oceniania</w:t>
            </w:r>
          </w:p>
        </w:tc>
      </w:tr>
    </w:tbl>
    <w:p w:rsidR="001E43FE" w:rsidRDefault="001E43FE"/>
    <w:sectPr w:rsidR="001E43FE" w:rsidSect="00D2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488" w:right="1152" w:bottom="1012" w:left="2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B1" w:rsidRDefault="00434FB1">
      <w:pPr>
        <w:spacing w:after="0" w:line="240" w:lineRule="auto"/>
      </w:pPr>
      <w:r>
        <w:separator/>
      </w:r>
    </w:p>
  </w:endnote>
  <w:endnote w:type="continuationSeparator" w:id="0">
    <w:p w:rsidR="00434FB1" w:rsidRDefault="0043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1E43FE">
    <w:pPr>
      <w:spacing w:after="0"/>
      <w:ind w:left="-20" w:firstLine="0"/>
    </w:pPr>
    <w:r>
      <w:rPr>
        <w:rFonts w:ascii="Times New Roman" w:eastAsia="Times New Roman" w:hAnsi="Times New Roman" w:cs="Times New Roman"/>
      </w:rPr>
      <w:t>!</w:t>
    </w:r>
    <w:r w:rsidR="00D20163" w:rsidRPr="00D20163">
      <w:fldChar w:fldCharType="begin"/>
    </w:r>
    <w:r>
      <w:instrText xml:space="preserve"> PAGE   \* MERGEFORMAT </w:instrText>
    </w:r>
    <w:r w:rsidR="00D20163" w:rsidRPr="00D20163">
      <w:fldChar w:fldCharType="separate"/>
    </w:r>
    <w:r>
      <w:rPr>
        <w:rFonts w:ascii="Times New Roman" w:eastAsia="Times New Roman" w:hAnsi="Times New Roman" w:cs="Times New Roman"/>
      </w:rPr>
      <w:t>2</w:t>
    </w:r>
    <w:r w:rsidR="00D20163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Wingdings 3" w:eastAsia="Wingdings 3" w:hAnsi="Wingdings 3" w:cs="Wingdings 3"/>
        <w:color w:val="F26E20"/>
        <w:sz w:val="36"/>
      </w:rPr>
      <w:t></w:t>
    </w:r>
    <w:r>
      <w:rPr>
        <w:rFonts w:ascii="Wingdings 3" w:eastAsia="Wingdings 3" w:hAnsi="Wingdings 3" w:cs="Wingdings 3"/>
        <w:color w:val="FFF000"/>
        <w:sz w:val="36"/>
      </w:rPr>
      <w:t></w:t>
    </w:r>
    <w:r>
      <w:rPr>
        <w:rFonts w:ascii="Wingdings 3" w:eastAsia="Wingdings 3" w:hAnsi="Wingdings 3" w:cs="Wingdings 3"/>
        <w:color w:val="FFF000"/>
        <w:sz w:val="36"/>
      </w:rPr>
      <w:t>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1E43FE">
    <w:pPr>
      <w:spacing w:after="0"/>
      <w:ind w:left="-20" w:firstLine="0"/>
    </w:pPr>
    <w:r>
      <w:rPr>
        <w:rFonts w:ascii="Times New Roman" w:eastAsia="Times New Roman" w:hAnsi="Times New Roman" w:cs="Times New Roman"/>
      </w:rPr>
      <w:t>!</w:t>
    </w:r>
    <w:r w:rsidR="00D20163" w:rsidRPr="00D20163">
      <w:fldChar w:fldCharType="begin"/>
    </w:r>
    <w:r>
      <w:instrText xml:space="preserve"> PAGE   \* MERGEFORMAT </w:instrText>
    </w:r>
    <w:r w:rsidR="00D20163" w:rsidRPr="00D20163">
      <w:fldChar w:fldCharType="separate"/>
    </w:r>
    <w:r w:rsidR="00660907" w:rsidRPr="00660907">
      <w:rPr>
        <w:rFonts w:ascii="Times New Roman" w:eastAsia="Times New Roman" w:hAnsi="Times New Roman" w:cs="Times New Roman"/>
        <w:noProof/>
      </w:rPr>
      <w:t>3</w:t>
    </w:r>
    <w:r w:rsidR="00D20163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Wingdings 3" w:eastAsia="Wingdings 3" w:hAnsi="Wingdings 3" w:cs="Wingdings 3"/>
        <w:color w:val="F26E20"/>
        <w:sz w:val="36"/>
      </w:rPr>
      <w:t></w:t>
    </w:r>
    <w:r>
      <w:rPr>
        <w:rFonts w:ascii="Wingdings 3" w:eastAsia="Wingdings 3" w:hAnsi="Wingdings 3" w:cs="Wingdings 3"/>
        <w:color w:val="FFF000"/>
        <w:sz w:val="36"/>
      </w:rPr>
      <w:t></w:t>
    </w:r>
    <w:r>
      <w:rPr>
        <w:rFonts w:ascii="Wingdings 3" w:eastAsia="Wingdings 3" w:hAnsi="Wingdings 3" w:cs="Wingdings 3"/>
        <w:color w:val="FFF000"/>
        <w:sz w:val="36"/>
      </w:rPr>
      <w:t>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993C93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B1" w:rsidRDefault="00434FB1">
      <w:pPr>
        <w:spacing w:after="0" w:line="240" w:lineRule="auto"/>
      </w:pPr>
      <w:r>
        <w:separator/>
      </w:r>
    </w:p>
  </w:footnote>
  <w:footnote w:type="continuationSeparator" w:id="0">
    <w:p w:rsidR="00434FB1" w:rsidRDefault="0043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1E43FE">
    <w:pPr>
      <w:spacing w:after="0"/>
      <w:ind w:left="-280" w:right="1401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193039</wp:posOffset>
          </wp:positionH>
          <wp:positionV relativeFrom="page">
            <wp:posOffset>179704</wp:posOffset>
          </wp:positionV>
          <wp:extent cx="871856" cy="487681"/>
          <wp:effectExtent l="0" t="0" r="0" b="0"/>
          <wp:wrapSquare wrapText="bothSides"/>
          <wp:docPr id="66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6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1E43FE">
    <w:pPr>
      <w:spacing w:after="0"/>
      <w:ind w:left="-280" w:right="1401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193039</wp:posOffset>
          </wp:positionH>
          <wp:positionV relativeFrom="page">
            <wp:posOffset>179704</wp:posOffset>
          </wp:positionV>
          <wp:extent cx="871856" cy="487681"/>
          <wp:effectExtent l="0" t="0" r="0" b="0"/>
          <wp:wrapSquare wrapText="bothSides"/>
          <wp:docPr id="1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6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93" w:rsidRDefault="00993C93">
    <w:pPr>
      <w:spacing w:after="160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671"/>
    <w:multiLevelType w:val="hybridMultilevel"/>
    <w:tmpl w:val="669CD65E"/>
    <w:lvl w:ilvl="0" w:tplc="694CF6D0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D09620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AEF7A8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74652A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EA7962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2A5902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C4D1FC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42967A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6C94DE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CE10BF"/>
    <w:multiLevelType w:val="hybridMultilevel"/>
    <w:tmpl w:val="2A403284"/>
    <w:lvl w:ilvl="0" w:tplc="617C2DD0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62DFA2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6A739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B03E7E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FA5BC4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EAE48A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A6A828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0C4BEE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E0BBDA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2F009C"/>
    <w:multiLevelType w:val="hybridMultilevel"/>
    <w:tmpl w:val="0E203CE2"/>
    <w:lvl w:ilvl="0" w:tplc="20768ED4">
      <w:start w:val="1"/>
      <w:numFmt w:val="bullet"/>
      <w:lvlText w:val="–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F403FE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BE27BE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C48B3E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861646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7E5256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7AC7B8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1C8A4C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8400E8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821021"/>
    <w:multiLevelType w:val="hybridMultilevel"/>
    <w:tmpl w:val="F9223B4E"/>
    <w:lvl w:ilvl="0" w:tplc="9B22D158">
      <w:start w:val="1"/>
      <w:numFmt w:val="bullet"/>
      <w:lvlText w:val="•"/>
      <w:lvlJc w:val="left"/>
      <w:pPr>
        <w:ind w:left="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C356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AE92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A28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B05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256B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4D6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594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4B3C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C93"/>
    <w:rsid w:val="001E43FE"/>
    <w:rsid w:val="00434FB1"/>
    <w:rsid w:val="00660907"/>
    <w:rsid w:val="00993C93"/>
    <w:rsid w:val="00D20163"/>
    <w:rsid w:val="00D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3"/>
    <w:pPr>
      <w:spacing w:after="217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20163"/>
    <w:pPr>
      <w:keepNext/>
      <w:keepLines/>
      <w:spacing w:after="283"/>
      <w:outlineLvl w:val="0"/>
    </w:pPr>
    <w:rPr>
      <w:rFonts w:ascii="Trebuchet MS" w:eastAsia="Trebuchet MS" w:hAnsi="Trebuchet MS" w:cs="Trebuchet MS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0163"/>
    <w:rPr>
      <w:rFonts w:ascii="Trebuchet MS" w:eastAsia="Trebuchet MS" w:hAnsi="Trebuchet MS" w:cs="Trebuchet MS"/>
      <w:color w:val="000000"/>
      <w:sz w:val="34"/>
    </w:rPr>
  </w:style>
  <w:style w:type="table" w:customStyle="1" w:styleId="TableGrid">
    <w:name w:val="TableGrid"/>
    <w:rsid w:val="00D201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.i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.in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6118</Words>
  <Characters>36708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Plastyka klasa 6 - Plastyka</vt:lpstr>
    </vt:vector>
  </TitlesOfParts>
  <Company/>
  <LinksUpToDate>false</LinksUpToDate>
  <CharactersWithSpaces>42741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Plastyka klasa 6 - Plastyka</dc:title>
  <dc:subject/>
  <dc:creator>b_slawczynska</dc:creator>
  <cp:keywords/>
  <cp:lastModifiedBy>Dell</cp:lastModifiedBy>
  <cp:revision>3</cp:revision>
  <cp:lastPrinted>2023-03-21T10:13:00Z</cp:lastPrinted>
  <dcterms:created xsi:type="dcterms:W3CDTF">2023-03-21T10:14:00Z</dcterms:created>
  <dcterms:modified xsi:type="dcterms:W3CDTF">2023-03-21T10:23:00Z</dcterms:modified>
</cp:coreProperties>
</file>