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7"/>
        <w:gridCol w:w="4675"/>
      </w:tblGrid>
      <w:tr w:rsidR="00EA3C76" w:rsidRPr="00A85E71" w:rsidTr="00A85E71">
        <w:trPr>
          <w:gridAfter w:val="1"/>
          <w:wAfter w:w="4821" w:type="dxa"/>
        </w:trPr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pStyle w:val="Nadpis2"/>
              <w:jc w:val="both"/>
              <w:rPr>
                <w:rFonts w:ascii="Arial" w:eastAsiaTheme="minorEastAsia" w:hAnsi="Arial" w:cs="Arial"/>
                <w:sz w:val="24"/>
              </w:rPr>
            </w:pPr>
            <w:bookmarkStart w:id="0" w:name="_GoBack"/>
            <w:bookmarkEnd w:id="0"/>
            <w:r w:rsidRPr="00A85E71">
              <w:rPr>
                <w:rFonts w:eastAsiaTheme="minorEastAsia"/>
                <w:sz w:val="24"/>
              </w:rPr>
              <w:t>UČEBNÉ OSNOVY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Názov predmetu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D3797C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Svet práce</w:t>
            </w:r>
          </w:p>
        </w:tc>
      </w:tr>
      <w:tr w:rsidR="00EA2F04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2F04" w:rsidRPr="00A85E71" w:rsidRDefault="00EA2F04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Vzdelávacia oblasť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2F04" w:rsidRPr="00A85E71" w:rsidRDefault="00D3797C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Človek a svet práce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Ročník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FE61D8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deviaty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Stupeň vzdelania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C7511E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ISCED</w:t>
            </w:r>
            <w:r w:rsidR="00697FEA">
              <w:rPr>
                <w:rFonts w:ascii="Arial" w:hAnsi="Arial" w:cs="Arial"/>
                <w:b/>
                <w:lang w:val="sk-SK"/>
              </w:rPr>
              <w:t>2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Názov ŠkVP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8D7C8A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Vzdelávanie pre život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Časový rozsah výučby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757E9B" w:rsidP="00757E9B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0 + 2</w:t>
            </w:r>
            <w:r w:rsidR="009C1001">
              <w:rPr>
                <w:rFonts w:ascii="Arial" w:hAnsi="Arial" w:cs="Arial"/>
                <w:b/>
                <w:lang w:val="sk-SK"/>
              </w:rPr>
              <w:t xml:space="preserve"> hodiny týždenne</w:t>
            </w:r>
            <w:r w:rsidR="00D3797C">
              <w:rPr>
                <w:rFonts w:ascii="Arial" w:hAnsi="Arial" w:cs="Arial"/>
                <w:b/>
                <w:lang w:val="sk-SK"/>
              </w:rPr>
              <w:t xml:space="preserve">/ </w:t>
            </w:r>
            <w:r>
              <w:rPr>
                <w:rFonts w:ascii="Arial" w:hAnsi="Arial" w:cs="Arial"/>
                <w:b/>
                <w:lang w:val="sk-SK"/>
              </w:rPr>
              <w:t>0+66</w:t>
            </w:r>
            <w:r w:rsidR="00D517EE">
              <w:rPr>
                <w:rFonts w:ascii="Arial" w:hAnsi="Arial" w:cs="Arial"/>
                <w:b/>
                <w:lang w:val="sk-SK"/>
              </w:rPr>
              <w:t xml:space="preserve"> hodín ročne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Forma štúdia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9C1001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denná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Vyučovací jazyk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9C1001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slovenský</w:t>
            </w:r>
          </w:p>
        </w:tc>
      </w:tr>
    </w:tbl>
    <w:p w:rsidR="002736C4" w:rsidRPr="00A85E71" w:rsidRDefault="002736C4" w:rsidP="00A85E71">
      <w:pPr>
        <w:jc w:val="both"/>
      </w:pPr>
    </w:p>
    <w:p w:rsidR="00A85E71" w:rsidRPr="00670AD1" w:rsidRDefault="00506328" w:rsidP="00A85E71">
      <w:pPr>
        <w:jc w:val="both"/>
        <w:rPr>
          <w:b/>
          <w:sz w:val="28"/>
          <w:szCs w:val="28"/>
        </w:rPr>
      </w:pPr>
      <w:r w:rsidRPr="00670AD1">
        <w:rPr>
          <w:b/>
          <w:sz w:val="28"/>
          <w:szCs w:val="28"/>
        </w:rPr>
        <w:t xml:space="preserve">A/ </w:t>
      </w:r>
      <w:r w:rsidR="00A85E71" w:rsidRPr="00670AD1">
        <w:rPr>
          <w:b/>
          <w:sz w:val="28"/>
          <w:szCs w:val="28"/>
        </w:rPr>
        <w:t>Charakteristika predmetu</w:t>
      </w:r>
      <w:r w:rsidR="00F47461">
        <w:rPr>
          <w:b/>
          <w:sz w:val="28"/>
          <w:szCs w:val="28"/>
        </w:rPr>
        <w:t xml:space="preserve"> Svet práce - tvorba životného prostredia </w:t>
      </w:r>
    </w:p>
    <w:p w:rsidR="00C041BE" w:rsidRPr="00670AD1" w:rsidRDefault="00C041BE" w:rsidP="00A85E71">
      <w:pPr>
        <w:jc w:val="both"/>
        <w:rPr>
          <w:b/>
          <w:sz w:val="28"/>
          <w:szCs w:val="28"/>
        </w:rPr>
      </w:pPr>
    </w:p>
    <w:p w:rsidR="00F47461" w:rsidRPr="00081242" w:rsidRDefault="00F47461" w:rsidP="00F47461">
      <w:pPr>
        <w:pStyle w:val="Default"/>
        <w:spacing w:line="360" w:lineRule="auto"/>
        <w:ind w:firstLine="708"/>
        <w:jc w:val="both"/>
      </w:pPr>
      <w:r w:rsidRPr="00081242">
        <w:t xml:space="preserve">Učebný predmet Svet práce - tvorba životného prostredia využíva poznatky žiakov, ktoré získali v prírodovedných predmetoch (biológia a chémia) a ďalej ich rozvíja novými poznatkami, pozorovaním a experimentovaním, rozvíja pracovné zručnosti, vytvára správne etické zásady a postoje vo vzťahu k prírode, k prírodným vedám, k prírodným zákonitostiam, umožňuje sebarealizáciu žiaka a podporuje rozvoj jeho kreativity. </w:t>
      </w:r>
    </w:p>
    <w:p w:rsidR="00F47461" w:rsidRPr="00081242" w:rsidRDefault="00F47461" w:rsidP="00F47461">
      <w:pPr>
        <w:pStyle w:val="Default"/>
        <w:spacing w:line="360" w:lineRule="auto"/>
        <w:ind w:firstLine="708"/>
        <w:jc w:val="both"/>
      </w:pPr>
      <w:r w:rsidRPr="00081242">
        <w:t xml:space="preserve">Predmet sprostredkúva žiakom poznatky o agrotechnike (postupe) pestovania okrasných rastlín – interiérových a exteriérových, ich viazaní a aranžovaní. Vytvára základy pre ďalšie odborné štúdium, pre podnikateľské aktivity, ale aj pre aktívnu tvorbu a ochranu životného prostredia. </w:t>
      </w:r>
    </w:p>
    <w:p w:rsidR="00A85E71" w:rsidRPr="00F47461" w:rsidRDefault="00A85E71" w:rsidP="00A85E71">
      <w:pPr>
        <w:jc w:val="both"/>
        <w:rPr>
          <w:b/>
          <w:lang w:val="sk-SK"/>
        </w:rPr>
      </w:pPr>
    </w:p>
    <w:p w:rsidR="00A358AE" w:rsidRPr="00670AD1" w:rsidRDefault="00506328" w:rsidP="00A358AE">
      <w:pPr>
        <w:rPr>
          <w:b/>
          <w:sz w:val="28"/>
          <w:szCs w:val="28"/>
        </w:rPr>
      </w:pPr>
      <w:r w:rsidRPr="00670AD1">
        <w:rPr>
          <w:b/>
          <w:sz w:val="28"/>
          <w:szCs w:val="28"/>
        </w:rPr>
        <w:t xml:space="preserve">B/ </w:t>
      </w:r>
      <w:r w:rsidR="00A358AE" w:rsidRPr="00670AD1">
        <w:rPr>
          <w:b/>
          <w:sz w:val="28"/>
          <w:szCs w:val="28"/>
        </w:rPr>
        <w:t xml:space="preserve">Výchovno-vzdelávacie ciele a obsah </w:t>
      </w:r>
      <w:r w:rsidR="00A358AE" w:rsidRPr="00BA0F5F">
        <w:rPr>
          <w:b/>
          <w:sz w:val="28"/>
          <w:szCs w:val="28"/>
        </w:rPr>
        <w:t>vzdelávania</w:t>
      </w:r>
    </w:p>
    <w:p w:rsidR="00A358AE" w:rsidRPr="00670AD1" w:rsidRDefault="00A358AE" w:rsidP="00A358AE">
      <w:pPr>
        <w:rPr>
          <w:b/>
          <w:sz w:val="28"/>
          <w:szCs w:val="28"/>
        </w:rPr>
      </w:pPr>
    </w:p>
    <w:p w:rsidR="00F47461" w:rsidRDefault="00F47461" w:rsidP="00F47461">
      <w:pPr>
        <w:pStyle w:val="Default"/>
        <w:spacing w:line="360" w:lineRule="auto"/>
        <w:ind w:firstLine="708"/>
        <w:jc w:val="both"/>
        <w:rPr>
          <w:color w:val="auto"/>
        </w:rPr>
      </w:pPr>
      <w:r w:rsidRPr="00081242">
        <w:rPr>
          <w:color w:val="auto"/>
        </w:rPr>
        <w:t xml:space="preserve">V tomto učebnom predmete sa majú žiaci naučiť základom pracovných zručností, kreativite a kladnému vzťahu k prírode a životnému prostrediu. </w:t>
      </w:r>
    </w:p>
    <w:p w:rsidR="00F47461" w:rsidRPr="00916FB8" w:rsidRDefault="00F47461" w:rsidP="00F47461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F47461" w:rsidRPr="00081242" w:rsidRDefault="00F47461" w:rsidP="00F47461">
      <w:pPr>
        <w:pStyle w:val="Default"/>
        <w:spacing w:line="360" w:lineRule="auto"/>
        <w:jc w:val="both"/>
        <w:rPr>
          <w:color w:val="auto"/>
        </w:rPr>
      </w:pPr>
      <w:r w:rsidRPr="00081242">
        <w:rPr>
          <w:b/>
          <w:bCs/>
          <w:color w:val="auto"/>
        </w:rPr>
        <w:t xml:space="preserve">V rovine hodnôt a postojov predmet smeruje k: </w:t>
      </w:r>
    </w:p>
    <w:p w:rsidR="00F47461" w:rsidRPr="00081242" w:rsidRDefault="00F47461" w:rsidP="00F47461">
      <w:pPr>
        <w:pStyle w:val="Default"/>
        <w:spacing w:line="360" w:lineRule="auto"/>
        <w:ind w:left="180" w:hanging="180"/>
        <w:jc w:val="both"/>
        <w:rPr>
          <w:color w:val="auto"/>
        </w:rPr>
      </w:pPr>
      <w:r w:rsidRPr="00081242">
        <w:rPr>
          <w:color w:val="auto"/>
        </w:rPr>
        <w:t xml:space="preserve">- </w:t>
      </w:r>
      <w:r w:rsidRPr="00081242">
        <w:rPr>
          <w:color w:val="auto"/>
        </w:rPr>
        <w:tab/>
        <w:t xml:space="preserve">uvedomeniu si významu tvorby a ochrany životného prostredia, </w:t>
      </w:r>
    </w:p>
    <w:p w:rsidR="00F47461" w:rsidRPr="00081242" w:rsidRDefault="00F47461" w:rsidP="00F47461">
      <w:pPr>
        <w:pStyle w:val="Default"/>
        <w:spacing w:line="360" w:lineRule="auto"/>
        <w:ind w:left="180" w:hanging="180"/>
        <w:jc w:val="both"/>
        <w:rPr>
          <w:color w:val="auto"/>
        </w:rPr>
      </w:pPr>
      <w:r w:rsidRPr="00081242">
        <w:rPr>
          <w:color w:val="auto"/>
        </w:rPr>
        <w:t xml:space="preserve">- </w:t>
      </w:r>
      <w:r w:rsidRPr="00081242">
        <w:rPr>
          <w:color w:val="auto"/>
        </w:rPr>
        <w:tab/>
        <w:t xml:space="preserve">rozvoju kladného vzťahu k práci a ochrane toho, čo vytvorili, </w:t>
      </w:r>
    </w:p>
    <w:p w:rsidR="00F47461" w:rsidRPr="00081242" w:rsidRDefault="00F47461" w:rsidP="00F47461">
      <w:pPr>
        <w:pStyle w:val="Default"/>
        <w:spacing w:line="360" w:lineRule="auto"/>
        <w:ind w:left="180" w:hanging="180"/>
        <w:jc w:val="both"/>
        <w:rPr>
          <w:color w:val="auto"/>
        </w:rPr>
      </w:pPr>
      <w:r w:rsidRPr="00081242">
        <w:rPr>
          <w:color w:val="auto"/>
        </w:rPr>
        <w:t>-</w:t>
      </w:r>
      <w:r w:rsidRPr="00081242">
        <w:rPr>
          <w:color w:val="auto"/>
        </w:rPr>
        <w:tab/>
        <w:t xml:space="preserve">rozvoju morálnych a vôľových vlastností (systematickosť práce k dosiahnutiu cieľa, vytrvalosť, samostatnosť), </w:t>
      </w:r>
    </w:p>
    <w:p w:rsidR="00F47461" w:rsidRPr="00081242" w:rsidRDefault="00F47461" w:rsidP="00F47461">
      <w:pPr>
        <w:pStyle w:val="Default"/>
        <w:spacing w:line="360" w:lineRule="auto"/>
        <w:ind w:left="180" w:hanging="180"/>
        <w:jc w:val="both"/>
        <w:rPr>
          <w:color w:val="auto"/>
        </w:rPr>
      </w:pPr>
      <w:r w:rsidRPr="00081242">
        <w:rPr>
          <w:color w:val="auto"/>
        </w:rPr>
        <w:t xml:space="preserve">- </w:t>
      </w:r>
      <w:r w:rsidRPr="00081242">
        <w:rPr>
          <w:color w:val="auto"/>
        </w:rPr>
        <w:tab/>
        <w:t xml:space="preserve">estetickému vnímaniu bezprostredného okolia žiaka. </w:t>
      </w:r>
    </w:p>
    <w:p w:rsidR="00F47461" w:rsidRPr="00081242" w:rsidRDefault="00F47461" w:rsidP="00F47461">
      <w:pPr>
        <w:pStyle w:val="Default"/>
        <w:spacing w:line="360" w:lineRule="auto"/>
        <w:jc w:val="both"/>
        <w:rPr>
          <w:color w:val="auto"/>
        </w:rPr>
      </w:pPr>
      <w:r w:rsidRPr="00081242">
        <w:rPr>
          <w:b/>
          <w:bCs/>
          <w:color w:val="auto"/>
        </w:rPr>
        <w:t xml:space="preserve">V rovine vedomostí predmet smeruje k: </w:t>
      </w:r>
    </w:p>
    <w:p w:rsidR="00F47461" w:rsidRPr="00081242" w:rsidRDefault="00F47461" w:rsidP="00F47461">
      <w:pPr>
        <w:pStyle w:val="Default"/>
        <w:spacing w:line="360" w:lineRule="auto"/>
        <w:ind w:left="180" w:hanging="180"/>
        <w:jc w:val="both"/>
        <w:rPr>
          <w:color w:val="auto"/>
        </w:rPr>
      </w:pPr>
      <w:r w:rsidRPr="00081242">
        <w:rPr>
          <w:color w:val="auto"/>
        </w:rPr>
        <w:t xml:space="preserve">- poznávaniu okrasných rastlín – interiérových a exteriérových, </w:t>
      </w:r>
    </w:p>
    <w:p w:rsidR="00F47461" w:rsidRPr="00081242" w:rsidRDefault="00F47461" w:rsidP="00F47461">
      <w:pPr>
        <w:pStyle w:val="Default"/>
        <w:spacing w:line="360" w:lineRule="auto"/>
        <w:ind w:left="180" w:hanging="180"/>
        <w:jc w:val="both"/>
        <w:rPr>
          <w:color w:val="auto"/>
        </w:rPr>
      </w:pPr>
      <w:r w:rsidRPr="00081242">
        <w:rPr>
          <w:color w:val="auto"/>
        </w:rPr>
        <w:t xml:space="preserve">- osvojeniu si poznatkov o ich pestovaní, rozmnožovaní a rýchlení, </w:t>
      </w:r>
    </w:p>
    <w:p w:rsidR="00F47461" w:rsidRPr="00081242" w:rsidRDefault="00F47461" w:rsidP="00F47461">
      <w:pPr>
        <w:pStyle w:val="Default"/>
        <w:spacing w:line="360" w:lineRule="auto"/>
        <w:ind w:left="180" w:hanging="180"/>
        <w:jc w:val="both"/>
        <w:rPr>
          <w:color w:val="auto"/>
        </w:rPr>
      </w:pPr>
      <w:r w:rsidRPr="00081242">
        <w:rPr>
          <w:color w:val="auto"/>
        </w:rPr>
        <w:lastRenderedPageBreak/>
        <w:t xml:space="preserve">- osvojeniu si základov aranžovania a viazania kvetov, </w:t>
      </w:r>
    </w:p>
    <w:p w:rsidR="00F47461" w:rsidRPr="00081242" w:rsidRDefault="00F47461" w:rsidP="00F47461">
      <w:pPr>
        <w:pStyle w:val="Default"/>
        <w:spacing w:line="360" w:lineRule="auto"/>
        <w:ind w:left="180" w:hanging="180"/>
        <w:jc w:val="both"/>
        <w:rPr>
          <w:color w:val="auto"/>
        </w:rPr>
      </w:pPr>
      <w:r w:rsidRPr="00081242">
        <w:rPr>
          <w:color w:val="auto"/>
        </w:rPr>
        <w:t xml:space="preserve">- osvojeniu si hydroponického pestovania rastlín, </w:t>
      </w:r>
    </w:p>
    <w:p w:rsidR="00F47461" w:rsidRPr="00081242" w:rsidRDefault="00F47461" w:rsidP="00F47461">
      <w:pPr>
        <w:pStyle w:val="Default"/>
        <w:spacing w:line="360" w:lineRule="auto"/>
        <w:ind w:left="180" w:hanging="180"/>
        <w:jc w:val="both"/>
        <w:rPr>
          <w:color w:val="auto"/>
        </w:rPr>
      </w:pPr>
      <w:r w:rsidRPr="00081242">
        <w:rPr>
          <w:color w:val="auto"/>
        </w:rPr>
        <w:t xml:space="preserve">- osvojeniu si poznatkov o pestovaní okrasných rastlín v obytných a pracovných priestoroch, v záhradách (na letničkových záhonoch, trvalkových záhonoch, v skalkách, terasách, balkónoch), </w:t>
      </w:r>
    </w:p>
    <w:p w:rsidR="00F47461" w:rsidRPr="00081242" w:rsidRDefault="00F47461" w:rsidP="00F47461">
      <w:pPr>
        <w:pStyle w:val="Default"/>
        <w:spacing w:line="360" w:lineRule="auto"/>
        <w:ind w:left="180" w:hanging="180"/>
        <w:jc w:val="both"/>
        <w:rPr>
          <w:color w:val="auto"/>
        </w:rPr>
      </w:pPr>
      <w:r w:rsidRPr="00081242">
        <w:rPr>
          <w:color w:val="auto"/>
        </w:rPr>
        <w:t xml:space="preserve">- zakladaniu trávnika a jeho údržba, </w:t>
      </w:r>
    </w:p>
    <w:p w:rsidR="00F47461" w:rsidRPr="00081242" w:rsidRDefault="00F47461" w:rsidP="00F47461">
      <w:pPr>
        <w:pStyle w:val="Default"/>
        <w:spacing w:line="360" w:lineRule="auto"/>
        <w:ind w:left="180" w:hanging="180"/>
        <w:jc w:val="both"/>
        <w:rPr>
          <w:color w:val="auto"/>
        </w:rPr>
      </w:pPr>
      <w:r w:rsidRPr="00081242">
        <w:rPr>
          <w:color w:val="auto"/>
        </w:rPr>
        <w:t xml:space="preserve">- výsadbe okrasných drevín a ich ošetrovaní. </w:t>
      </w:r>
    </w:p>
    <w:p w:rsidR="00F47461" w:rsidRPr="00081242" w:rsidRDefault="00F47461" w:rsidP="00F47461">
      <w:pPr>
        <w:pStyle w:val="Default"/>
        <w:spacing w:line="360" w:lineRule="auto"/>
        <w:ind w:left="180" w:hanging="180"/>
        <w:jc w:val="both"/>
        <w:rPr>
          <w:color w:val="auto"/>
        </w:rPr>
      </w:pPr>
    </w:p>
    <w:p w:rsidR="00F47461" w:rsidRPr="00081242" w:rsidRDefault="00F47461" w:rsidP="00F47461">
      <w:pPr>
        <w:pStyle w:val="Default"/>
        <w:spacing w:line="360" w:lineRule="auto"/>
        <w:jc w:val="both"/>
        <w:rPr>
          <w:color w:val="auto"/>
        </w:rPr>
      </w:pPr>
      <w:r w:rsidRPr="00081242">
        <w:rPr>
          <w:b/>
          <w:bCs/>
          <w:color w:val="auto"/>
        </w:rPr>
        <w:t xml:space="preserve">V rovine pracovných činností a zručností predmet smeruje k: </w:t>
      </w:r>
    </w:p>
    <w:p w:rsidR="00F47461" w:rsidRPr="00081242" w:rsidRDefault="00F47461" w:rsidP="00F47461">
      <w:pPr>
        <w:pStyle w:val="Default"/>
        <w:spacing w:line="360" w:lineRule="auto"/>
        <w:ind w:left="180" w:hanging="180"/>
        <w:jc w:val="both"/>
        <w:rPr>
          <w:color w:val="auto"/>
        </w:rPr>
      </w:pPr>
      <w:r w:rsidRPr="00081242">
        <w:rPr>
          <w:color w:val="auto"/>
        </w:rPr>
        <w:t xml:space="preserve">- získavaniu pracovných zručností a skúseností v oblasti tvorby životného prostredia,                      pri pestovaní črepníkových rastlín a pri pestovaní a ošetrovaní vonkajších okrasných rastlín, </w:t>
      </w:r>
    </w:p>
    <w:p w:rsidR="00F47461" w:rsidRPr="00081242" w:rsidRDefault="00F47461" w:rsidP="00F47461">
      <w:pPr>
        <w:pStyle w:val="Default"/>
        <w:spacing w:line="360" w:lineRule="auto"/>
        <w:ind w:left="180" w:hanging="180"/>
        <w:jc w:val="both"/>
        <w:rPr>
          <w:color w:val="auto"/>
        </w:rPr>
      </w:pPr>
      <w:r w:rsidRPr="00081242">
        <w:rPr>
          <w:color w:val="auto"/>
        </w:rPr>
        <w:t xml:space="preserve">- získavanie pracovných zručností a návykov používaním správneho náradia pri pestovaní okrasných rastlín.  </w:t>
      </w:r>
    </w:p>
    <w:p w:rsidR="00013671" w:rsidRPr="00F47461" w:rsidRDefault="00013671" w:rsidP="00BA0F5F">
      <w:pPr>
        <w:spacing w:before="120"/>
        <w:ind w:firstLine="708"/>
        <w:jc w:val="both"/>
        <w:rPr>
          <w:b/>
          <w:lang w:val="sk-SK"/>
        </w:rPr>
      </w:pPr>
    </w:p>
    <w:p w:rsidR="003D68ED" w:rsidRPr="00BA0F5F" w:rsidRDefault="003D68ED" w:rsidP="00655A12">
      <w:pPr>
        <w:pStyle w:val="Default"/>
        <w:jc w:val="both"/>
        <w:rPr>
          <w:b/>
          <w:bCs/>
        </w:rPr>
      </w:pPr>
    </w:p>
    <w:p w:rsidR="00D05CE4" w:rsidRDefault="00506328" w:rsidP="00655A12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C/ </w:t>
      </w:r>
      <w:r w:rsidR="00D05CE4" w:rsidRPr="00EA2F04">
        <w:rPr>
          <w:b/>
          <w:bCs/>
          <w:sz w:val="28"/>
          <w:szCs w:val="28"/>
        </w:rPr>
        <w:t>Rozsah vyučovania predmetu</w:t>
      </w:r>
      <w:r w:rsidR="00A85E71" w:rsidRPr="00EA2F04">
        <w:rPr>
          <w:b/>
          <w:bCs/>
          <w:sz w:val="28"/>
          <w:szCs w:val="28"/>
        </w:rPr>
        <w:t xml:space="preserve"> </w:t>
      </w:r>
    </w:p>
    <w:p w:rsidR="00607B2E" w:rsidRDefault="00607B2E" w:rsidP="00655A12">
      <w:pPr>
        <w:pStyle w:val="Default"/>
        <w:jc w:val="both"/>
        <w:rPr>
          <w:b/>
          <w:bCs/>
          <w:sz w:val="28"/>
          <w:szCs w:val="28"/>
        </w:rPr>
      </w:pPr>
    </w:p>
    <w:p w:rsidR="00F47461" w:rsidRPr="00081242" w:rsidRDefault="00FE61D8" w:rsidP="00172CE3">
      <w:pPr>
        <w:pStyle w:val="Default"/>
        <w:spacing w:line="360" w:lineRule="auto"/>
        <w:ind w:left="720"/>
        <w:rPr>
          <w:color w:val="auto"/>
        </w:rPr>
      </w:pPr>
      <w:r>
        <w:rPr>
          <w:b/>
          <w:bCs/>
          <w:color w:val="auto"/>
        </w:rPr>
        <w:t>3</w:t>
      </w:r>
      <w:r w:rsidR="00F47461" w:rsidRPr="00081242">
        <w:rPr>
          <w:b/>
          <w:bCs/>
          <w:color w:val="auto"/>
        </w:rPr>
        <w:t xml:space="preserve"> tematick</w:t>
      </w:r>
      <w:r w:rsidR="00172CE3">
        <w:rPr>
          <w:b/>
          <w:bCs/>
          <w:color w:val="auto"/>
        </w:rPr>
        <w:t>é</w:t>
      </w:r>
      <w:r w:rsidR="00F47461" w:rsidRPr="00081242">
        <w:rPr>
          <w:b/>
          <w:bCs/>
          <w:color w:val="auto"/>
        </w:rPr>
        <w:t xml:space="preserve"> celk</w:t>
      </w:r>
      <w:r w:rsidR="00172CE3">
        <w:rPr>
          <w:b/>
          <w:bCs/>
          <w:color w:val="auto"/>
        </w:rPr>
        <w:t>y</w:t>
      </w:r>
      <w:r w:rsidR="00F47461" w:rsidRPr="00081242">
        <w:rPr>
          <w:b/>
          <w:bCs/>
          <w:color w:val="auto"/>
        </w:rPr>
        <w:t>:</w:t>
      </w:r>
    </w:p>
    <w:p w:rsidR="00FE61D8" w:rsidRPr="00081242" w:rsidRDefault="00FE61D8" w:rsidP="00FE61D8">
      <w:pPr>
        <w:spacing w:line="360" w:lineRule="auto"/>
        <w:rPr>
          <w:b/>
        </w:rPr>
      </w:pPr>
      <w:r w:rsidRPr="00081242">
        <w:rPr>
          <w:b/>
        </w:rPr>
        <w:t xml:space="preserve">1. Okrasné záhradníctvo </w:t>
      </w:r>
    </w:p>
    <w:p w:rsidR="00FE61D8" w:rsidRPr="00081242" w:rsidRDefault="00FE61D8" w:rsidP="00FE61D8">
      <w:pPr>
        <w:spacing w:line="360" w:lineRule="auto"/>
        <w:rPr>
          <w:b/>
        </w:rPr>
      </w:pPr>
      <w:r w:rsidRPr="00081242">
        <w:rPr>
          <w:b/>
        </w:rPr>
        <w:t xml:space="preserve">2. Skalka </w:t>
      </w:r>
    </w:p>
    <w:p w:rsidR="00FE61D8" w:rsidRPr="00081242" w:rsidRDefault="00FE61D8" w:rsidP="00FE61D8">
      <w:pPr>
        <w:spacing w:line="360" w:lineRule="auto"/>
      </w:pPr>
      <w:r w:rsidRPr="00081242">
        <w:rPr>
          <w:b/>
        </w:rPr>
        <w:t>3. Trávnik</w:t>
      </w:r>
      <w:r w:rsidRPr="00081242">
        <w:t xml:space="preserve"> </w:t>
      </w:r>
    </w:p>
    <w:p w:rsidR="00F47461" w:rsidRPr="00FE61D8" w:rsidRDefault="00F47461" w:rsidP="00172CE3">
      <w:pPr>
        <w:pStyle w:val="Default"/>
        <w:spacing w:line="360" w:lineRule="auto"/>
        <w:ind w:left="720"/>
        <w:rPr>
          <w:color w:val="auto"/>
          <w:lang w:val="cs-CZ"/>
        </w:rPr>
      </w:pPr>
    </w:p>
    <w:p w:rsidR="00A3597C" w:rsidRPr="00544357" w:rsidRDefault="00A3597C" w:rsidP="00172CE3">
      <w:pPr>
        <w:pStyle w:val="Default"/>
        <w:rPr>
          <w:b/>
        </w:rPr>
      </w:pPr>
    </w:p>
    <w:p w:rsidR="00FE61D8" w:rsidRPr="00FE61D8" w:rsidRDefault="00FE61D8" w:rsidP="00FE61D8">
      <w:pPr>
        <w:pStyle w:val="Odsekzoznamu"/>
        <w:numPr>
          <w:ilvl w:val="0"/>
          <w:numId w:val="16"/>
        </w:numPr>
        <w:rPr>
          <w:b/>
          <w:sz w:val="28"/>
          <w:szCs w:val="28"/>
        </w:rPr>
      </w:pPr>
      <w:r w:rsidRPr="00FE61D8">
        <w:rPr>
          <w:b/>
          <w:sz w:val="28"/>
          <w:szCs w:val="28"/>
        </w:rPr>
        <w:t>Okrasné záhradníctvo</w:t>
      </w:r>
    </w:p>
    <w:p w:rsidR="00F47461" w:rsidRDefault="00F47461" w:rsidP="00F47461">
      <w:pPr>
        <w:pStyle w:val="Default"/>
        <w:ind w:left="72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FE61D8" w:rsidRPr="00916FB8" w:rsidTr="002E5DDD">
        <w:trPr>
          <w:trHeight w:val="190"/>
        </w:trPr>
        <w:tc>
          <w:tcPr>
            <w:tcW w:w="3024" w:type="dxa"/>
          </w:tcPr>
          <w:p w:rsidR="00FE61D8" w:rsidRPr="00916FB8" w:rsidRDefault="00FE61D8" w:rsidP="002E5DDD">
            <w:pPr>
              <w:rPr>
                <w:b/>
                <w:sz w:val="20"/>
                <w:szCs w:val="20"/>
              </w:rPr>
            </w:pPr>
            <w:r w:rsidRPr="00916FB8">
              <w:rPr>
                <w:b/>
                <w:sz w:val="20"/>
                <w:szCs w:val="20"/>
              </w:rPr>
              <w:t xml:space="preserve">Hodnoty a postoje žiaka </w:t>
            </w:r>
          </w:p>
        </w:tc>
        <w:tc>
          <w:tcPr>
            <w:tcW w:w="3024" w:type="dxa"/>
          </w:tcPr>
          <w:p w:rsidR="00FE61D8" w:rsidRPr="00916FB8" w:rsidRDefault="00FE61D8" w:rsidP="002E5DDD">
            <w:pPr>
              <w:rPr>
                <w:b/>
                <w:sz w:val="20"/>
                <w:szCs w:val="20"/>
              </w:rPr>
            </w:pPr>
            <w:r w:rsidRPr="00916FB8">
              <w:rPr>
                <w:b/>
                <w:sz w:val="20"/>
                <w:szCs w:val="20"/>
              </w:rPr>
              <w:t xml:space="preserve">Obsah </w:t>
            </w:r>
          </w:p>
        </w:tc>
        <w:tc>
          <w:tcPr>
            <w:tcW w:w="3024" w:type="dxa"/>
          </w:tcPr>
          <w:p w:rsidR="00FE61D8" w:rsidRPr="00916FB8" w:rsidRDefault="00FE61D8" w:rsidP="002E5DDD">
            <w:pPr>
              <w:rPr>
                <w:b/>
                <w:sz w:val="20"/>
                <w:szCs w:val="20"/>
              </w:rPr>
            </w:pPr>
            <w:r w:rsidRPr="00916FB8">
              <w:rPr>
                <w:b/>
                <w:sz w:val="20"/>
                <w:szCs w:val="20"/>
              </w:rPr>
              <w:t xml:space="preserve">Výkonový štandard </w:t>
            </w:r>
          </w:p>
        </w:tc>
      </w:tr>
      <w:tr w:rsidR="00FE61D8" w:rsidRPr="00916FB8" w:rsidTr="002E5DDD">
        <w:trPr>
          <w:trHeight w:val="4091"/>
        </w:trPr>
        <w:tc>
          <w:tcPr>
            <w:tcW w:w="3024" w:type="dxa"/>
          </w:tcPr>
          <w:p w:rsidR="00FE61D8" w:rsidRPr="00916FB8" w:rsidRDefault="00FE61D8" w:rsidP="002E5DDD">
            <w:pPr>
              <w:rPr>
                <w:sz w:val="20"/>
                <w:szCs w:val="20"/>
              </w:rPr>
            </w:pPr>
            <w:r w:rsidRPr="00916FB8">
              <w:rPr>
                <w:sz w:val="20"/>
                <w:szCs w:val="20"/>
              </w:rPr>
              <w:t xml:space="preserve">Byť vytrvalým pri pestovaní okrasných rastlín a využiť získané vedomosti a zručnosti pri skrášľovaní svojho domova /napr. balkón/. </w:t>
            </w:r>
          </w:p>
          <w:p w:rsidR="00FE61D8" w:rsidRPr="00916FB8" w:rsidRDefault="00FE61D8" w:rsidP="002E5DDD">
            <w:pPr>
              <w:rPr>
                <w:sz w:val="20"/>
                <w:szCs w:val="20"/>
              </w:rPr>
            </w:pPr>
            <w:r w:rsidRPr="00916FB8">
              <w:rPr>
                <w:sz w:val="20"/>
                <w:szCs w:val="20"/>
              </w:rPr>
              <w:t xml:space="preserve">Motivácia k tvorbe spoločensky prospešným projektom, produktívna práca, orientácia pre ďalšiu profesijné zameranie. </w:t>
            </w:r>
          </w:p>
        </w:tc>
        <w:tc>
          <w:tcPr>
            <w:tcW w:w="3024" w:type="dxa"/>
          </w:tcPr>
          <w:p w:rsidR="00FE61D8" w:rsidRPr="00EE74F5" w:rsidRDefault="00FE61D8" w:rsidP="002E5DDD">
            <w:pPr>
              <w:rPr>
                <w:b/>
                <w:sz w:val="20"/>
                <w:szCs w:val="20"/>
              </w:rPr>
            </w:pPr>
            <w:r w:rsidRPr="00EE74F5">
              <w:rPr>
                <w:b/>
                <w:sz w:val="20"/>
                <w:szCs w:val="20"/>
              </w:rPr>
              <w:t xml:space="preserve">Okrasné rastliny </w:t>
            </w:r>
          </w:p>
          <w:p w:rsidR="00FE61D8" w:rsidRPr="00916FB8" w:rsidRDefault="00FE61D8" w:rsidP="002E5DDD">
            <w:pPr>
              <w:rPr>
                <w:sz w:val="20"/>
                <w:szCs w:val="20"/>
              </w:rPr>
            </w:pPr>
            <w:r w:rsidRPr="00916FB8">
              <w:rPr>
                <w:sz w:val="20"/>
                <w:szCs w:val="20"/>
              </w:rPr>
              <w:t xml:space="preserve">Význam a rozdelenie okrasných rastlín. </w:t>
            </w:r>
          </w:p>
          <w:p w:rsidR="00FE61D8" w:rsidRPr="00EE74F5" w:rsidRDefault="00FE61D8" w:rsidP="002E5DDD">
            <w:pPr>
              <w:rPr>
                <w:b/>
                <w:sz w:val="20"/>
                <w:szCs w:val="20"/>
              </w:rPr>
            </w:pPr>
            <w:r w:rsidRPr="00EE74F5">
              <w:rPr>
                <w:b/>
                <w:sz w:val="20"/>
                <w:szCs w:val="20"/>
              </w:rPr>
              <w:t xml:space="preserve">Okrasné kvetiny </w:t>
            </w:r>
          </w:p>
          <w:p w:rsidR="00FE61D8" w:rsidRPr="00916FB8" w:rsidRDefault="00FE61D8" w:rsidP="002E5DDD">
            <w:pPr>
              <w:rPr>
                <w:sz w:val="20"/>
                <w:szCs w:val="20"/>
              </w:rPr>
            </w:pPr>
            <w:r w:rsidRPr="00916FB8">
              <w:rPr>
                <w:sz w:val="20"/>
                <w:szCs w:val="20"/>
              </w:rPr>
              <w:t xml:space="preserve">Rozdelenie: jednoročné, dvojročné, trvalky, cibuľové a hľuznaté kvetiny. Požiadavky jednotlivých rastlín na prostredie. Pestovanie, generatívne a vegetatívne rozmnožovanie okrasných kvetín. Rýchlenie okrasných kvetín. </w:t>
            </w:r>
          </w:p>
          <w:p w:rsidR="00FE61D8" w:rsidRPr="00EE74F5" w:rsidRDefault="00FE61D8" w:rsidP="002E5DDD">
            <w:pPr>
              <w:rPr>
                <w:b/>
                <w:sz w:val="20"/>
                <w:szCs w:val="20"/>
              </w:rPr>
            </w:pPr>
            <w:r w:rsidRPr="00EE74F5">
              <w:rPr>
                <w:b/>
                <w:sz w:val="20"/>
                <w:szCs w:val="20"/>
              </w:rPr>
              <w:t xml:space="preserve">Okrasné dreviny </w:t>
            </w:r>
          </w:p>
          <w:p w:rsidR="00FE61D8" w:rsidRPr="00916FB8" w:rsidRDefault="00FE61D8" w:rsidP="002E5DDD">
            <w:pPr>
              <w:rPr>
                <w:sz w:val="20"/>
                <w:szCs w:val="20"/>
              </w:rPr>
            </w:pPr>
            <w:r w:rsidRPr="00916FB8">
              <w:rPr>
                <w:sz w:val="20"/>
                <w:szCs w:val="20"/>
              </w:rPr>
              <w:t xml:space="preserve">Rozdelenie: ihličnaté, listnaté, opadavé, vždyzelené, stromy a kry. Výber stanovišťa a vhodných druhov okrasných drevín. </w:t>
            </w:r>
            <w:r w:rsidRPr="00916FB8">
              <w:rPr>
                <w:sz w:val="20"/>
                <w:szCs w:val="20"/>
              </w:rPr>
              <w:lastRenderedPageBreak/>
              <w:t xml:space="preserve">Pestovanie, ošetrovanie, generatívne a vegetatívne rozmnožovanie okrasných drevín. </w:t>
            </w:r>
          </w:p>
          <w:p w:rsidR="00FE61D8" w:rsidRPr="00EE74F5" w:rsidRDefault="00FE61D8" w:rsidP="002E5DDD">
            <w:pPr>
              <w:rPr>
                <w:b/>
                <w:sz w:val="20"/>
                <w:szCs w:val="20"/>
              </w:rPr>
            </w:pPr>
            <w:r w:rsidRPr="00EE74F5">
              <w:rPr>
                <w:b/>
                <w:sz w:val="20"/>
                <w:szCs w:val="20"/>
              </w:rPr>
              <w:t xml:space="preserve">Praktická činnosť </w:t>
            </w:r>
          </w:p>
          <w:p w:rsidR="00FE61D8" w:rsidRPr="00916FB8" w:rsidRDefault="00FE61D8" w:rsidP="002E5DDD">
            <w:pPr>
              <w:rPr>
                <w:sz w:val="20"/>
                <w:szCs w:val="20"/>
              </w:rPr>
            </w:pPr>
            <w:r w:rsidRPr="00916FB8">
              <w:rPr>
                <w:sz w:val="20"/>
                <w:szCs w:val="20"/>
              </w:rPr>
              <w:t xml:space="preserve">Príprava pôdy, výsadba, ošetrovanie okrasných rastlín. Získať zručnosti pri pestovaní, ošetrovaní a rozmnožovaní okrasných rastlín. </w:t>
            </w:r>
          </w:p>
        </w:tc>
        <w:tc>
          <w:tcPr>
            <w:tcW w:w="3024" w:type="dxa"/>
          </w:tcPr>
          <w:p w:rsidR="00FE61D8" w:rsidRPr="00916FB8" w:rsidRDefault="00FE61D8" w:rsidP="002E5DDD">
            <w:pPr>
              <w:rPr>
                <w:sz w:val="20"/>
                <w:szCs w:val="20"/>
              </w:rPr>
            </w:pPr>
            <w:r w:rsidRPr="00916FB8">
              <w:rPr>
                <w:sz w:val="20"/>
                <w:szCs w:val="20"/>
              </w:rPr>
              <w:lastRenderedPageBreak/>
              <w:t xml:space="preserve">Poznať jednotlivé skupiny okrasných rastlín a ich typických </w:t>
            </w:r>
          </w:p>
          <w:p w:rsidR="00FE61D8" w:rsidRPr="00916FB8" w:rsidRDefault="00FE61D8" w:rsidP="002E5DDD">
            <w:pPr>
              <w:rPr>
                <w:sz w:val="20"/>
                <w:szCs w:val="20"/>
              </w:rPr>
            </w:pPr>
            <w:r w:rsidRPr="00916FB8">
              <w:rPr>
                <w:sz w:val="20"/>
                <w:szCs w:val="20"/>
              </w:rPr>
              <w:t xml:space="preserve">zástupcov. </w:t>
            </w:r>
          </w:p>
          <w:p w:rsidR="00FE61D8" w:rsidRPr="00916FB8" w:rsidRDefault="00FE61D8" w:rsidP="002E5DDD">
            <w:pPr>
              <w:rPr>
                <w:sz w:val="20"/>
                <w:szCs w:val="20"/>
              </w:rPr>
            </w:pPr>
            <w:r w:rsidRPr="00916FB8">
              <w:rPr>
                <w:sz w:val="20"/>
                <w:szCs w:val="20"/>
              </w:rPr>
              <w:t xml:space="preserve">Vedieť rozmnožovať okrasné rastliny – vegetatívne aj generatívne, poznať požiadavky jednotlivých rastlín na prostredie a vedieť ich dopestovať a ošetrovať. </w:t>
            </w:r>
          </w:p>
          <w:p w:rsidR="00FE61D8" w:rsidRPr="00916FB8" w:rsidRDefault="00FE61D8" w:rsidP="002E5DDD">
            <w:pPr>
              <w:rPr>
                <w:sz w:val="20"/>
                <w:szCs w:val="20"/>
              </w:rPr>
            </w:pPr>
            <w:r w:rsidRPr="00916FB8">
              <w:rPr>
                <w:sz w:val="20"/>
                <w:szCs w:val="20"/>
              </w:rPr>
              <w:t xml:space="preserve">Pestovaním rastlín prispieť k osvojeniu si jednotlivých pestovateľských postupov. </w:t>
            </w:r>
          </w:p>
          <w:p w:rsidR="00FE61D8" w:rsidRPr="00916FB8" w:rsidRDefault="00FE61D8" w:rsidP="002E5DDD">
            <w:pPr>
              <w:rPr>
                <w:sz w:val="20"/>
                <w:szCs w:val="20"/>
              </w:rPr>
            </w:pPr>
            <w:r w:rsidRPr="00916FB8">
              <w:rPr>
                <w:sz w:val="20"/>
                <w:szCs w:val="20"/>
              </w:rPr>
              <w:t xml:space="preserve">Vedieť vybrať vhodné okrasné rastliny na určené miesto. </w:t>
            </w:r>
          </w:p>
        </w:tc>
      </w:tr>
    </w:tbl>
    <w:p w:rsidR="00FF39E8" w:rsidRPr="00FE61D8" w:rsidRDefault="00FF39E8" w:rsidP="00433B8A">
      <w:pPr>
        <w:pStyle w:val="Default"/>
        <w:jc w:val="both"/>
        <w:rPr>
          <w:b/>
          <w:lang w:val="cs-CZ"/>
        </w:rPr>
      </w:pPr>
    </w:p>
    <w:p w:rsidR="00F47461" w:rsidRDefault="00FE61D8" w:rsidP="00FE61D8">
      <w:pPr>
        <w:pStyle w:val="Odsekzoznamu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Skalka</w:t>
      </w:r>
    </w:p>
    <w:p w:rsidR="00FE61D8" w:rsidRPr="00F47461" w:rsidRDefault="00FE61D8" w:rsidP="00FE61D8">
      <w:pPr>
        <w:pStyle w:val="Odsekzoznamu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FE61D8" w:rsidRPr="00916FB8" w:rsidTr="002E5DDD">
        <w:trPr>
          <w:trHeight w:val="141"/>
        </w:trPr>
        <w:tc>
          <w:tcPr>
            <w:tcW w:w="3024" w:type="dxa"/>
          </w:tcPr>
          <w:p w:rsidR="00FE61D8" w:rsidRPr="00916FB8" w:rsidRDefault="00FE61D8" w:rsidP="002E5D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16FB8">
              <w:rPr>
                <w:b/>
                <w:bCs/>
                <w:color w:val="000000"/>
                <w:sz w:val="20"/>
                <w:szCs w:val="20"/>
              </w:rPr>
              <w:t xml:space="preserve">Hodnoty a postoje žiaka </w:t>
            </w:r>
          </w:p>
        </w:tc>
        <w:tc>
          <w:tcPr>
            <w:tcW w:w="3024" w:type="dxa"/>
          </w:tcPr>
          <w:p w:rsidR="00FE61D8" w:rsidRPr="00916FB8" w:rsidRDefault="00FE61D8" w:rsidP="002E5D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16FB8">
              <w:rPr>
                <w:b/>
                <w:bCs/>
                <w:color w:val="000000"/>
                <w:sz w:val="20"/>
                <w:szCs w:val="20"/>
              </w:rPr>
              <w:t xml:space="preserve">Obsah </w:t>
            </w:r>
          </w:p>
        </w:tc>
        <w:tc>
          <w:tcPr>
            <w:tcW w:w="3024" w:type="dxa"/>
          </w:tcPr>
          <w:p w:rsidR="00FE61D8" w:rsidRPr="00916FB8" w:rsidRDefault="00FE61D8" w:rsidP="002E5D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16FB8">
              <w:rPr>
                <w:b/>
                <w:bCs/>
                <w:color w:val="000000"/>
                <w:sz w:val="20"/>
                <w:szCs w:val="20"/>
              </w:rPr>
              <w:t xml:space="preserve">Výkonový štandard </w:t>
            </w:r>
          </w:p>
        </w:tc>
      </w:tr>
      <w:tr w:rsidR="00FE61D8" w:rsidRPr="00916FB8" w:rsidTr="002E5DDD">
        <w:trPr>
          <w:trHeight w:val="2711"/>
        </w:trPr>
        <w:tc>
          <w:tcPr>
            <w:tcW w:w="3024" w:type="dxa"/>
          </w:tcPr>
          <w:p w:rsidR="00FE61D8" w:rsidRPr="00916FB8" w:rsidRDefault="00FE61D8" w:rsidP="002E5D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16FB8">
              <w:rPr>
                <w:color w:val="000000"/>
                <w:sz w:val="20"/>
                <w:szCs w:val="20"/>
              </w:rPr>
              <w:t xml:space="preserve">Rozvoj poznania, že produktívna práca je základom pekného životného prostredia. </w:t>
            </w:r>
          </w:p>
          <w:p w:rsidR="00FE61D8" w:rsidRPr="00916FB8" w:rsidRDefault="00FE61D8" w:rsidP="002E5D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16FB8">
              <w:rPr>
                <w:color w:val="000000"/>
                <w:sz w:val="20"/>
                <w:szCs w:val="20"/>
              </w:rPr>
              <w:t xml:space="preserve">Realizovanie vlastnej myšlienky, presadiť sa a vedieť pracovať v kolektíve. </w:t>
            </w:r>
          </w:p>
        </w:tc>
        <w:tc>
          <w:tcPr>
            <w:tcW w:w="3024" w:type="dxa"/>
          </w:tcPr>
          <w:p w:rsidR="00FE61D8" w:rsidRPr="00916FB8" w:rsidRDefault="00FE61D8" w:rsidP="002E5D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16FB8">
              <w:rPr>
                <w:b/>
                <w:bCs/>
                <w:color w:val="000000"/>
                <w:sz w:val="20"/>
                <w:szCs w:val="20"/>
              </w:rPr>
              <w:t xml:space="preserve">Príprava skalničkového záhona </w:t>
            </w:r>
          </w:p>
          <w:p w:rsidR="00FE61D8" w:rsidRPr="00916FB8" w:rsidRDefault="00FE61D8" w:rsidP="002E5D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16FB8">
              <w:rPr>
                <w:color w:val="000000"/>
                <w:sz w:val="20"/>
                <w:szCs w:val="20"/>
              </w:rPr>
              <w:t xml:space="preserve">Výber vhodného miesta na skalku, základné pravidlá pri vytváraní skalničkového záhona. </w:t>
            </w:r>
          </w:p>
          <w:p w:rsidR="00FE61D8" w:rsidRPr="00916FB8" w:rsidRDefault="00FE61D8" w:rsidP="002E5D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16FB8">
              <w:rPr>
                <w:b/>
                <w:bCs/>
                <w:color w:val="000000"/>
                <w:sz w:val="20"/>
                <w:szCs w:val="20"/>
              </w:rPr>
              <w:t xml:space="preserve">Pestovanie okrasných rastlín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Pr="00916FB8">
              <w:rPr>
                <w:b/>
                <w:bCs/>
                <w:color w:val="000000"/>
                <w:sz w:val="20"/>
                <w:szCs w:val="20"/>
              </w:rPr>
              <w:t xml:space="preserve">v skalke </w:t>
            </w:r>
          </w:p>
          <w:p w:rsidR="00FE61D8" w:rsidRPr="00916FB8" w:rsidRDefault="00FE61D8" w:rsidP="002E5D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16FB8">
              <w:rPr>
                <w:color w:val="000000"/>
                <w:sz w:val="20"/>
                <w:szCs w:val="20"/>
              </w:rPr>
              <w:t xml:space="preserve">Okrasné rastliny vhodné </w:t>
            </w:r>
            <w:r>
              <w:rPr>
                <w:color w:val="000000"/>
                <w:sz w:val="20"/>
                <w:szCs w:val="20"/>
              </w:rPr>
              <w:t xml:space="preserve">                      </w:t>
            </w:r>
            <w:r w:rsidRPr="00916FB8">
              <w:rPr>
                <w:color w:val="000000"/>
                <w:sz w:val="20"/>
                <w:szCs w:val="20"/>
              </w:rPr>
              <w:t xml:space="preserve">do skalky, poznávanie, pomenovanie, zásady ich pestovania a ošetrovania. </w:t>
            </w:r>
          </w:p>
          <w:p w:rsidR="00FE61D8" w:rsidRPr="00916FB8" w:rsidRDefault="00FE61D8" w:rsidP="002E5D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16FB8">
              <w:rPr>
                <w:b/>
                <w:bCs/>
                <w:color w:val="000000"/>
                <w:sz w:val="20"/>
                <w:szCs w:val="20"/>
              </w:rPr>
              <w:t xml:space="preserve">Praktická činnosť </w:t>
            </w:r>
          </w:p>
          <w:p w:rsidR="00FE61D8" w:rsidRPr="00916FB8" w:rsidRDefault="00FE61D8" w:rsidP="002E5D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16FB8">
              <w:rPr>
                <w:color w:val="000000"/>
                <w:sz w:val="20"/>
                <w:szCs w:val="20"/>
              </w:rPr>
              <w:t xml:space="preserve">Získať zručnosti pri ošetrovaní trvalých skalničiek. </w:t>
            </w:r>
          </w:p>
        </w:tc>
        <w:tc>
          <w:tcPr>
            <w:tcW w:w="3024" w:type="dxa"/>
          </w:tcPr>
          <w:p w:rsidR="00FE61D8" w:rsidRPr="00916FB8" w:rsidRDefault="00FE61D8" w:rsidP="002E5D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16FB8">
              <w:rPr>
                <w:color w:val="000000"/>
                <w:sz w:val="20"/>
                <w:szCs w:val="20"/>
              </w:rPr>
              <w:t xml:space="preserve">Vedieť využiť všetky doterajšie vedomosti a zručnosti pri výstavbe a zakladaní skalky, vysadené rastliny poznať, vedieť ošetrovať </w:t>
            </w:r>
            <w:r>
              <w:rPr>
                <w:color w:val="000000"/>
                <w:sz w:val="20"/>
                <w:szCs w:val="20"/>
              </w:rPr>
              <w:t xml:space="preserve">                </w:t>
            </w:r>
            <w:r w:rsidRPr="00916FB8">
              <w:rPr>
                <w:color w:val="000000"/>
                <w:sz w:val="20"/>
                <w:szCs w:val="20"/>
              </w:rPr>
              <w:t xml:space="preserve">a pestovať. </w:t>
            </w:r>
          </w:p>
        </w:tc>
      </w:tr>
    </w:tbl>
    <w:p w:rsidR="00273EC7" w:rsidRDefault="00273EC7" w:rsidP="00273EC7">
      <w:pPr>
        <w:pStyle w:val="Default"/>
        <w:jc w:val="both"/>
        <w:rPr>
          <w:b/>
          <w:lang w:val="cs-CZ"/>
        </w:rPr>
      </w:pPr>
    </w:p>
    <w:p w:rsidR="00F47461" w:rsidRDefault="00F47461" w:rsidP="00273EC7">
      <w:pPr>
        <w:pStyle w:val="Default"/>
        <w:jc w:val="both"/>
        <w:rPr>
          <w:b/>
          <w:lang w:val="cs-CZ"/>
        </w:rPr>
      </w:pPr>
    </w:p>
    <w:p w:rsidR="00F47461" w:rsidRDefault="00F47461" w:rsidP="00273EC7">
      <w:pPr>
        <w:pStyle w:val="Default"/>
        <w:jc w:val="both"/>
        <w:rPr>
          <w:b/>
          <w:lang w:val="cs-CZ"/>
        </w:rPr>
      </w:pPr>
    </w:p>
    <w:p w:rsidR="00F47461" w:rsidRPr="00F47461" w:rsidRDefault="00F47461" w:rsidP="00273EC7">
      <w:pPr>
        <w:pStyle w:val="Default"/>
        <w:jc w:val="both"/>
        <w:rPr>
          <w:b/>
          <w:lang w:val="cs-CZ"/>
        </w:rPr>
      </w:pPr>
    </w:p>
    <w:p w:rsidR="00735375" w:rsidRPr="00F47461" w:rsidRDefault="00735375" w:rsidP="00273EC7">
      <w:pPr>
        <w:pStyle w:val="Default"/>
        <w:jc w:val="both"/>
        <w:rPr>
          <w:b/>
          <w:sz w:val="28"/>
          <w:szCs w:val="28"/>
        </w:rPr>
      </w:pPr>
      <w:r>
        <w:rPr>
          <w:b/>
        </w:rPr>
        <w:t xml:space="preserve">3. </w:t>
      </w:r>
      <w:r w:rsidR="00FE61D8">
        <w:rPr>
          <w:b/>
          <w:sz w:val="28"/>
          <w:szCs w:val="28"/>
        </w:rPr>
        <w:t>Trávnik</w:t>
      </w:r>
      <w:r w:rsidR="00F47461" w:rsidRPr="00F47461">
        <w:rPr>
          <w:b/>
          <w:sz w:val="28"/>
          <w:szCs w:val="28"/>
        </w:rPr>
        <w:t xml:space="preserve"> </w:t>
      </w:r>
    </w:p>
    <w:p w:rsidR="00735375" w:rsidRDefault="00735375" w:rsidP="00273EC7">
      <w:pPr>
        <w:pStyle w:val="Default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FE61D8" w:rsidTr="002E5DDD">
        <w:trPr>
          <w:trHeight w:val="172"/>
        </w:trPr>
        <w:tc>
          <w:tcPr>
            <w:tcW w:w="3023" w:type="dxa"/>
          </w:tcPr>
          <w:p w:rsidR="00FE61D8" w:rsidRPr="00081242" w:rsidRDefault="00FE61D8" w:rsidP="002E5DDD">
            <w:pPr>
              <w:rPr>
                <w:b/>
                <w:sz w:val="20"/>
                <w:szCs w:val="20"/>
              </w:rPr>
            </w:pPr>
            <w:r w:rsidRPr="00081242">
              <w:rPr>
                <w:b/>
                <w:sz w:val="20"/>
                <w:szCs w:val="20"/>
              </w:rPr>
              <w:t xml:space="preserve">Hodnoty a postoje žiaka </w:t>
            </w:r>
          </w:p>
        </w:tc>
        <w:tc>
          <w:tcPr>
            <w:tcW w:w="3023" w:type="dxa"/>
          </w:tcPr>
          <w:p w:rsidR="00FE61D8" w:rsidRPr="00081242" w:rsidRDefault="00FE61D8" w:rsidP="002E5DDD">
            <w:pPr>
              <w:rPr>
                <w:b/>
                <w:sz w:val="20"/>
                <w:szCs w:val="20"/>
              </w:rPr>
            </w:pPr>
            <w:r w:rsidRPr="00081242">
              <w:rPr>
                <w:b/>
                <w:sz w:val="20"/>
                <w:szCs w:val="20"/>
              </w:rPr>
              <w:t xml:space="preserve">Obsahový štandard </w:t>
            </w:r>
          </w:p>
        </w:tc>
        <w:tc>
          <w:tcPr>
            <w:tcW w:w="3023" w:type="dxa"/>
          </w:tcPr>
          <w:p w:rsidR="00FE61D8" w:rsidRPr="00081242" w:rsidRDefault="00FE61D8" w:rsidP="002E5DDD">
            <w:pPr>
              <w:rPr>
                <w:b/>
                <w:sz w:val="20"/>
                <w:szCs w:val="20"/>
              </w:rPr>
            </w:pPr>
            <w:r w:rsidRPr="00081242">
              <w:rPr>
                <w:b/>
                <w:sz w:val="20"/>
                <w:szCs w:val="20"/>
              </w:rPr>
              <w:t xml:space="preserve">Výkonový štandard </w:t>
            </w:r>
          </w:p>
        </w:tc>
      </w:tr>
      <w:tr w:rsidR="00FE61D8" w:rsidTr="002E5DDD">
        <w:trPr>
          <w:trHeight w:val="3402"/>
        </w:trPr>
        <w:tc>
          <w:tcPr>
            <w:tcW w:w="3023" w:type="dxa"/>
          </w:tcPr>
          <w:p w:rsidR="00FE61D8" w:rsidRDefault="00FE61D8" w:rsidP="002E5DDD">
            <w:pPr>
              <w:rPr>
                <w:sz w:val="20"/>
                <w:szCs w:val="20"/>
              </w:rPr>
            </w:pPr>
            <w:r w:rsidRPr="00081242">
              <w:rPr>
                <w:sz w:val="20"/>
                <w:szCs w:val="20"/>
              </w:rPr>
              <w:t xml:space="preserve">Vytvárať a realizovať projekty pestovania rastlín pre osobné potreby, pre potreby školy, </w:t>
            </w:r>
          </w:p>
          <w:p w:rsidR="00FE61D8" w:rsidRPr="00081242" w:rsidRDefault="00FE61D8" w:rsidP="002E5DDD">
            <w:pPr>
              <w:rPr>
                <w:sz w:val="20"/>
                <w:szCs w:val="20"/>
              </w:rPr>
            </w:pPr>
            <w:r w:rsidRPr="00081242">
              <w:rPr>
                <w:sz w:val="20"/>
                <w:szCs w:val="20"/>
              </w:rPr>
              <w:t>pre podnikateľské aktivity.</w:t>
            </w:r>
          </w:p>
          <w:p w:rsidR="00FE61D8" w:rsidRPr="00081242" w:rsidRDefault="00FE61D8" w:rsidP="002E5DDD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</w:tcPr>
          <w:p w:rsidR="00FE61D8" w:rsidRPr="00081242" w:rsidRDefault="00FE61D8" w:rsidP="002E5DDD">
            <w:pPr>
              <w:rPr>
                <w:sz w:val="20"/>
                <w:szCs w:val="20"/>
                <w:u w:val="single"/>
              </w:rPr>
            </w:pPr>
            <w:r w:rsidRPr="00081242">
              <w:rPr>
                <w:sz w:val="20"/>
                <w:szCs w:val="20"/>
                <w:u w:val="single"/>
              </w:rPr>
              <w:t xml:space="preserve">Hydropónia </w:t>
            </w:r>
          </w:p>
          <w:p w:rsidR="00FE61D8" w:rsidRPr="00081242" w:rsidRDefault="00FE61D8" w:rsidP="002E5DDD">
            <w:pPr>
              <w:rPr>
                <w:sz w:val="20"/>
                <w:szCs w:val="20"/>
              </w:rPr>
            </w:pPr>
            <w:r w:rsidRPr="00081242">
              <w:rPr>
                <w:sz w:val="20"/>
                <w:szCs w:val="20"/>
              </w:rPr>
              <w:t xml:space="preserve">Čo je hydropónia, potreby na hydropóniu: nádoby, substrát, živný roztok, vhodné črepníkové rastliny. </w:t>
            </w:r>
          </w:p>
          <w:p w:rsidR="00FE61D8" w:rsidRPr="00081242" w:rsidRDefault="00FE61D8" w:rsidP="002E5DDD">
            <w:pPr>
              <w:rPr>
                <w:sz w:val="20"/>
                <w:szCs w:val="20"/>
                <w:u w:val="single"/>
              </w:rPr>
            </w:pPr>
            <w:r w:rsidRPr="00081242">
              <w:rPr>
                <w:sz w:val="20"/>
                <w:szCs w:val="20"/>
                <w:u w:val="single"/>
              </w:rPr>
              <w:t xml:space="preserve">Hydroponické pestovanie rastlín </w:t>
            </w:r>
          </w:p>
          <w:p w:rsidR="00FE61D8" w:rsidRPr="00081242" w:rsidRDefault="00FE61D8" w:rsidP="002E5DDD">
            <w:pPr>
              <w:rPr>
                <w:sz w:val="20"/>
                <w:szCs w:val="20"/>
              </w:rPr>
            </w:pPr>
            <w:r w:rsidRPr="00081242">
              <w:rPr>
                <w:sz w:val="20"/>
                <w:szCs w:val="20"/>
              </w:rPr>
              <w:t>Praktickou činnosťou získať zručnosti pri pestovaní rastlín a osvojiť si základný postup pestovania.</w:t>
            </w:r>
          </w:p>
          <w:p w:rsidR="00FE61D8" w:rsidRPr="00081242" w:rsidRDefault="00FE61D8" w:rsidP="002E5DDD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</w:tcPr>
          <w:p w:rsidR="00FE61D8" w:rsidRPr="00081242" w:rsidRDefault="00FE61D8" w:rsidP="002E5DDD">
            <w:pPr>
              <w:rPr>
                <w:sz w:val="20"/>
                <w:szCs w:val="20"/>
              </w:rPr>
            </w:pPr>
            <w:r w:rsidRPr="00081242">
              <w:rPr>
                <w:sz w:val="20"/>
                <w:szCs w:val="20"/>
              </w:rPr>
              <w:t>Poznať pojem hydropónia, potreby na hydropóniu, poznať výhody hydroponického pestovania rastlín, vedieť zvoliť rastlinu na hydroponické pestovanie, vedieť ju pestovať v živnom roztoku.</w:t>
            </w:r>
          </w:p>
        </w:tc>
      </w:tr>
    </w:tbl>
    <w:p w:rsidR="00FE61D8" w:rsidRDefault="00FE61D8" w:rsidP="00433B8A">
      <w:pPr>
        <w:pStyle w:val="Default"/>
        <w:jc w:val="both"/>
        <w:rPr>
          <w:b/>
          <w:lang w:val="cs-CZ"/>
        </w:rPr>
      </w:pPr>
    </w:p>
    <w:p w:rsidR="00433B8A" w:rsidRDefault="00506328" w:rsidP="00433B8A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D/ </w:t>
      </w:r>
      <w:r w:rsidR="00433B8A" w:rsidRPr="001955BC">
        <w:rPr>
          <w:b/>
          <w:bCs/>
          <w:sz w:val="28"/>
          <w:szCs w:val="28"/>
        </w:rPr>
        <w:t xml:space="preserve">Metódy a formy práce - stratégie vyučovania </w:t>
      </w:r>
    </w:p>
    <w:p w:rsidR="00172CE3" w:rsidRPr="001955BC" w:rsidRDefault="00172CE3" w:rsidP="00433B8A">
      <w:pPr>
        <w:pStyle w:val="Default"/>
        <w:jc w:val="both"/>
        <w:rPr>
          <w:b/>
          <w:bCs/>
          <w:sz w:val="28"/>
          <w:szCs w:val="28"/>
        </w:rPr>
      </w:pPr>
    </w:p>
    <w:p w:rsidR="00433B8A" w:rsidRDefault="00433B8A" w:rsidP="00433B8A">
      <w:pPr>
        <w:pStyle w:val="Default"/>
        <w:jc w:val="both"/>
        <w:rPr>
          <w:b/>
          <w:bCs/>
        </w:rPr>
      </w:pPr>
    </w:p>
    <w:p w:rsidR="00D4721B" w:rsidRDefault="00D4721B" w:rsidP="0013782C">
      <w:pPr>
        <w:pStyle w:val="Default"/>
        <w:spacing w:line="360" w:lineRule="auto"/>
        <w:jc w:val="both"/>
        <w:rPr>
          <w:bCs/>
        </w:rPr>
      </w:pPr>
      <w:r>
        <w:rPr>
          <w:bCs/>
        </w:rPr>
        <w:t>Pri edukačnom procese budú p</w:t>
      </w:r>
      <w:r w:rsidR="00F60D96">
        <w:rPr>
          <w:bCs/>
        </w:rPr>
        <w:t xml:space="preserve">oužité tieto vyučovacie metódy </w:t>
      </w:r>
      <w:r>
        <w:rPr>
          <w:bCs/>
        </w:rPr>
        <w:t xml:space="preserve">: </w:t>
      </w:r>
    </w:p>
    <w:p w:rsidR="00D4721B" w:rsidRPr="00172CE3" w:rsidRDefault="00D4721B" w:rsidP="00172CE3">
      <w:pPr>
        <w:pStyle w:val="Default"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reproduktívne metódy, aby si žiaci vytvorili zručnosti a návyky pri prác</w:t>
      </w:r>
      <w:r w:rsidR="00172CE3">
        <w:rPr>
          <w:bCs/>
        </w:rPr>
        <w:t>i</w:t>
      </w:r>
    </w:p>
    <w:p w:rsidR="00D4721B" w:rsidRDefault="00D4721B" w:rsidP="0013782C">
      <w:pPr>
        <w:pStyle w:val="Default"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metódy rozvíjania tvorivosti</w:t>
      </w:r>
    </w:p>
    <w:p w:rsidR="00D4721B" w:rsidRDefault="00D4721B" w:rsidP="0013782C">
      <w:pPr>
        <w:pStyle w:val="Default"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metódy produktívne</w:t>
      </w:r>
    </w:p>
    <w:p w:rsidR="00D4721B" w:rsidRDefault="00D4721B" w:rsidP="0013782C">
      <w:pPr>
        <w:pStyle w:val="Default"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metódy slovné, hovorené slovo, monológ, dialóg</w:t>
      </w:r>
    </w:p>
    <w:p w:rsidR="00F60D96" w:rsidRDefault="00F60D96" w:rsidP="0013782C">
      <w:pPr>
        <w:pStyle w:val="Default"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metódy názorné, používanie ilustrácií, náčrtov, demonštrácia, modelovanie</w:t>
      </w:r>
    </w:p>
    <w:p w:rsidR="00F63D4F" w:rsidRDefault="00F60D96" w:rsidP="0013782C">
      <w:pPr>
        <w:pStyle w:val="Default"/>
        <w:numPr>
          <w:ilvl w:val="0"/>
          <w:numId w:val="2"/>
        </w:numPr>
        <w:spacing w:line="360" w:lineRule="auto"/>
        <w:jc w:val="both"/>
        <w:rPr>
          <w:bCs/>
        </w:rPr>
      </w:pPr>
      <w:r w:rsidRPr="00F63D4F">
        <w:rPr>
          <w:bCs/>
        </w:rPr>
        <w:t>praktické metódy</w:t>
      </w:r>
    </w:p>
    <w:p w:rsidR="00172CE3" w:rsidRDefault="00172CE3" w:rsidP="00172CE3">
      <w:pPr>
        <w:pStyle w:val="Default"/>
        <w:spacing w:line="360" w:lineRule="auto"/>
        <w:ind w:left="720"/>
        <w:jc w:val="both"/>
        <w:rPr>
          <w:bCs/>
        </w:rPr>
      </w:pPr>
    </w:p>
    <w:p w:rsidR="00172CE3" w:rsidRDefault="00172CE3" w:rsidP="00172CE3">
      <w:pPr>
        <w:pStyle w:val="Default"/>
        <w:spacing w:line="360" w:lineRule="auto"/>
        <w:ind w:left="720"/>
        <w:jc w:val="both"/>
        <w:rPr>
          <w:bCs/>
        </w:rPr>
      </w:pPr>
    </w:p>
    <w:p w:rsidR="008360C6" w:rsidRDefault="00F60D96" w:rsidP="0013782C">
      <w:pPr>
        <w:spacing w:line="360" w:lineRule="auto"/>
        <w:jc w:val="both"/>
        <w:rPr>
          <w:bCs/>
          <w:lang w:val="sk-SK"/>
        </w:rPr>
      </w:pPr>
      <w:r>
        <w:rPr>
          <w:bCs/>
          <w:lang w:val="sk-SK"/>
        </w:rPr>
        <w:t>Na vyučovacej hodine budeme používať skupinovú formu práce a prácu vo dvojiciach. Tieto formy práce učia žiakov pracovať v kolektíve, rozvíjajú aktivitu a súťaživosť. Samostatnú prácu</w:t>
      </w:r>
      <w:r w:rsidR="00D517EE">
        <w:rPr>
          <w:bCs/>
          <w:lang w:val="sk-SK"/>
        </w:rPr>
        <w:t>, pri ktorej budú žiaci uplatňovať svoju fantáziu a tvorivosť.</w:t>
      </w:r>
    </w:p>
    <w:p w:rsidR="00172CE3" w:rsidRDefault="00172CE3" w:rsidP="00F60D96">
      <w:pPr>
        <w:jc w:val="both"/>
        <w:rPr>
          <w:bCs/>
          <w:lang w:val="sk-SK"/>
        </w:rPr>
      </w:pPr>
    </w:p>
    <w:p w:rsidR="00172CE3" w:rsidRPr="00F60D96" w:rsidRDefault="00172CE3" w:rsidP="00F60D96">
      <w:pPr>
        <w:jc w:val="both"/>
        <w:rPr>
          <w:bCs/>
          <w:lang w:val="sk-SK"/>
        </w:rPr>
      </w:pPr>
    </w:p>
    <w:p w:rsidR="00670AD1" w:rsidRPr="0013782C" w:rsidRDefault="00506328" w:rsidP="00CF4EF0">
      <w:pPr>
        <w:jc w:val="both"/>
        <w:rPr>
          <w:b/>
          <w:bCs/>
          <w:sz w:val="28"/>
          <w:szCs w:val="28"/>
          <w:lang w:val="sk-SK"/>
        </w:rPr>
      </w:pPr>
      <w:r w:rsidRPr="00C62BDC">
        <w:rPr>
          <w:b/>
          <w:bCs/>
          <w:sz w:val="28"/>
          <w:szCs w:val="28"/>
          <w:lang w:val="sk-SK"/>
        </w:rPr>
        <w:t>E/ Prierezové témy</w:t>
      </w:r>
      <w:r w:rsidR="00D517EE" w:rsidRPr="00C62BDC">
        <w:rPr>
          <w:b/>
          <w:bCs/>
          <w:sz w:val="28"/>
          <w:szCs w:val="28"/>
          <w:lang w:val="sk-SK"/>
        </w:rPr>
        <w:t xml:space="preserve"> </w:t>
      </w:r>
    </w:p>
    <w:p w:rsidR="00670AD1" w:rsidRDefault="00670AD1" w:rsidP="00CF4EF0">
      <w:pPr>
        <w:jc w:val="both"/>
        <w:rPr>
          <w:b/>
          <w:bCs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18"/>
        <w:gridCol w:w="3762"/>
      </w:tblGrid>
      <w:tr w:rsidR="002713E7" w:rsidTr="001268B1">
        <w:trPr>
          <w:trHeight w:val="537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7" w:rsidRDefault="002713E7" w:rsidP="001268B1">
            <w:pPr>
              <w:pStyle w:val="Default"/>
              <w:jc w:val="both"/>
            </w:pPr>
            <w:r>
              <w:rPr>
                <w:b/>
                <w:bCs/>
              </w:rPr>
              <w:t xml:space="preserve">Prierezová téma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7" w:rsidRDefault="002713E7" w:rsidP="001268B1">
            <w:pPr>
              <w:pStyle w:val="Default"/>
              <w:jc w:val="both"/>
            </w:pPr>
            <w:r>
              <w:rPr>
                <w:b/>
                <w:bCs/>
              </w:rPr>
              <w:t xml:space="preserve">Tematický celok </w:t>
            </w:r>
          </w:p>
          <w:p w:rsidR="002713E7" w:rsidRDefault="002713E7" w:rsidP="001268B1">
            <w:pPr>
              <w:jc w:val="both"/>
            </w:pPr>
          </w:p>
        </w:tc>
      </w:tr>
      <w:tr w:rsidR="002713E7" w:rsidTr="001268B1">
        <w:trPr>
          <w:trHeight w:val="292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7" w:rsidRDefault="002713E7" w:rsidP="001268B1">
            <w:pPr>
              <w:pStyle w:val="Default"/>
              <w:jc w:val="both"/>
            </w:pPr>
            <w:r>
              <w:t xml:space="preserve">Osobnostný a sociálny rozvoj </w:t>
            </w:r>
          </w:p>
          <w:p w:rsidR="002713E7" w:rsidRDefault="002713E7" w:rsidP="001268B1">
            <w:pPr>
              <w:jc w:val="both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7" w:rsidRPr="00DA1384" w:rsidRDefault="002713E7" w:rsidP="001268B1">
            <w:pPr>
              <w:jc w:val="both"/>
            </w:pPr>
            <w:r>
              <w:t>Všetky TC</w:t>
            </w:r>
          </w:p>
        </w:tc>
      </w:tr>
      <w:tr w:rsidR="002713E7" w:rsidTr="001268B1">
        <w:trPr>
          <w:trHeight w:val="27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7" w:rsidRDefault="002713E7" w:rsidP="001268B1">
            <w:pPr>
              <w:pStyle w:val="Default"/>
              <w:jc w:val="both"/>
            </w:pPr>
            <w:r>
              <w:t xml:space="preserve">Mediálna výchova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7" w:rsidRPr="00DA1384" w:rsidRDefault="002713E7" w:rsidP="001268B1">
            <w:pPr>
              <w:jc w:val="both"/>
            </w:pPr>
          </w:p>
        </w:tc>
      </w:tr>
      <w:tr w:rsidR="002713E7" w:rsidTr="001268B1">
        <w:trPr>
          <w:trHeight w:val="27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7" w:rsidRDefault="002713E7" w:rsidP="001268B1">
            <w:pPr>
              <w:pStyle w:val="Default"/>
              <w:jc w:val="both"/>
            </w:pPr>
            <w:r>
              <w:t xml:space="preserve">Multikultúrna výchova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7" w:rsidRPr="00D21249" w:rsidRDefault="002713E7" w:rsidP="001268B1"/>
        </w:tc>
      </w:tr>
      <w:tr w:rsidR="002713E7" w:rsidTr="001268B1">
        <w:trPr>
          <w:trHeight w:val="27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7" w:rsidRDefault="002713E7" w:rsidP="001268B1">
            <w:pPr>
              <w:pStyle w:val="Default"/>
              <w:jc w:val="both"/>
            </w:pPr>
            <w:r>
              <w:t>Výchova k manželstvu a rodičovstvu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7" w:rsidRDefault="002713E7" w:rsidP="001268B1"/>
        </w:tc>
      </w:tr>
      <w:tr w:rsidR="002713E7" w:rsidTr="001268B1">
        <w:trPr>
          <w:trHeight w:val="522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7" w:rsidRDefault="002713E7" w:rsidP="001268B1">
            <w:pPr>
              <w:jc w:val="both"/>
            </w:pPr>
            <w:r>
              <w:t>Ochrana života a zdravia</w:t>
            </w:r>
          </w:p>
          <w:p w:rsidR="002713E7" w:rsidRDefault="002713E7" w:rsidP="001268B1">
            <w:pPr>
              <w:jc w:val="both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7" w:rsidRDefault="00D47967" w:rsidP="001268B1">
            <w:pPr>
              <w:jc w:val="both"/>
            </w:pPr>
            <w:r>
              <w:t>Všetky TC</w:t>
            </w:r>
          </w:p>
        </w:tc>
      </w:tr>
    </w:tbl>
    <w:p w:rsidR="00670AD1" w:rsidRDefault="00670AD1" w:rsidP="00CF4EF0">
      <w:pPr>
        <w:jc w:val="both"/>
        <w:rPr>
          <w:b/>
          <w:bCs/>
          <w:sz w:val="28"/>
          <w:szCs w:val="28"/>
        </w:rPr>
      </w:pPr>
    </w:p>
    <w:p w:rsidR="004F4360" w:rsidRDefault="004F4360" w:rsidP="00CF4EF0">
      <w:pPr>
        <w:jc w:val="both"/>
        <w:rPr>
          <w:b/>
          <w:bCs/>
          <w:sz w:val="28"/>
          <w:szCs w:val="28"/>
        </w:rPr>
      </w:pPr>
    </w:p>
    <w:p w:rsidR="004F4360" w:rsidRDefault="004F4360" w:rsidP="00CF4EF0">
      <w:pPr>
        <w:jc w:val="both"/>
        <w:rPr>
          <w:b/>
          <w:bCs/>
          <w:sz w:val="28"/>
          <w:szCs w:val="28"/>
        </w:rPr>
      </w:pPr>
    </w:p>
    <w:p w:rsidR="00CF4EF0" w:rsidRDefault="00506328" w:rsidP="0013782C">
      <w:pPr>
        <w:spacing w:line="360" w:lineRule="auto"/>
        <w:jc w:val="both"/>
        <w:rPr>
          <w:b/>
          <w:bCs/>
          <w:sz w:val="28"/>
          <w:szCs w:val="28"/>
          <w:lang w:val="sk-SK"/>
        </w:rPr>
      </w:pPr>
      <w:r w:rsidRPr="00C81533">
        <w:rPr>
          <w:b/>
          <w:bCs/>
          <w:sz w:val="28"/>
          <w:szCs w:val="28"/>
          <w:lang w:val="sk-SK"/>
        </w:rPr>
        <w:t xml:space="preserve">F/ </w:t>
      </w:r>
      <w:r w:rsidR="00CF4EF0" w:rsidRPr="00C81533">
        <w:rPr>
          <w:b/>
          <w:bCs/>
          <w:sz w:val="28"/>
          <w:szCs w:val="28"/>
          <w:lang w:val="sk-SK"/>
        </w:rPr>
        <w:t xml:space="preserve">Učebné zdroje </w:t>
      </w:r>
    </w:p>
    <w:p w:rsidR="003C5991" w:rsidRPr="002713E7" w:rsidRDefault="00172CE3" w:rsidP="002713E7">
      <w:pPr>
        <w:pStyle w:val="Odsekzoznamu"/>
        <w:numPr>
          <w:ilvl w:val="0"/>
          <w:numId w:val="11"/>
        </w:numPr>
        <w:spacing w:line="360" w:lineRule="auto"/>
        <w:jc w:val="both"/>
        <w:rPr>
          <w:bCs/>
          <w:lang w:val="sk-SK"/>
        </w:rPr>
      </w:pPr>
      <w:r>
        <w:rPr>
          <w:bCs/>
          <w:lang w:val="sk-SK"/>
        </w:rPr>
        <w:t>učebnica Svet práce – tvorba životného prostredia</w:t>
      </w:r>
    </w:p>
    <w:p w:rsidR="003C5991" w:rsidRPr="002713E7" w:rsidRDefault="003C5991" w:rsidP="002713E7">
      <w:pPr>
        <w:pStyle w:val="Odsekzoznamu"/>
        <w:numPr>
          <w:ilvl w:val="0"/>
          <w:numId w:val="11"/>
        </w:numPr>
        <w:spacing w:line="360" w:lineRule="auto"/>
        <w:jc w:val="both"/>
        <w:rPr>
          <w:bCs/>
          <w:lang w:val="sk-SK"/>
        </w:rPr>
      </w:pPr>
      <w:r w:rsidRPr="002713E7">
        <w:rPr>
          <w:bCs/>
          <w:lang w:val="sk-SK"/>
        </w:rPr>
        <w:t>encyklopédie, webové stránky</w:t>
      </w:r>
    </w:p>
    <w:p w:rsidR="00CF4EF0" w:rsidRDefault="00CF4EF0" w:rsidP="00CF4EF0">
      <w:pPr>
        <w:pStyle w:val="Default"/>
        <w:spacing w:after="27"/>
        <w:jc w:val="both"/>
        <w:rPr>
          <w:b/>
          <w:sz w:val="28"/>
          <w:szCs w:val="28"/>
        </w:rPr>
      </w:pPr>
    </w:p>
    <w:p w:rsidR="004F4360" w:rsidRDefault="004F4360" w:rsidP="00CF4EF0">
      <w:pPr>
        <w:pStyle w:val="Default"/>
        <w:spacing w:after="27"/>
        <w:jc w:val="both"/>
        <w:rPr>
          <w:b/>
          <w:sz w:val="28"/>
          <w:szCs w:val="28"/>
        </w:rPr>
      </w:pPr>
    </w:p>
    <w:p w:rsidR="004F4360" w:rsidRDefault="004F4360" w:rsidP="00CF4EF0">
      <w:pPr>
        <w:pStyle w:val="Default"/>
        <w:spacing w:after="27"/>
        <w:jc w:val="both"/>
        <w:rPr>
          <w:b/>
          <w:sz w:val="28"/>
          <w:szCs w:val="28"/>
        </w:rPr>
      </w:pPr>
    </w:p>
    <w:p w:rsidR="004F4360" w:rsidRDefault="004F4360" w:rsidP="00CF4EF0">
      <w:pPr>
        <w:pStyle w:val="Default"/>
        <w:spacing w:after="27"/>
        <w:jc w:val="both"/>
        <w:rPr>
          <w:b/>
          <w:sz w:val="28"/>
          <w:szCs w:val="28"/>
        </w:rPr>
      </w:pPr>
    </w:p>
    <w:p w:rsidR="004F4360" w:rsidRDefault="004F4360" w:rsidP="00CF4EF0">
      <w:pPr>
        <w:pStyle w:val="Default"/>
        <w:spacing w:after="27"/>
        <w:jc w:val="both"/>
        <w:rPr>
          <w:b/>
          <w:sz w:val="28"/>
          <w:szCs w:val="28"/>
        </w:rPr>
      </w:pPr>
    </w:p>
    <w:p w:rsidR="004F4360" w:rsidRDefault="004F4360" w:rsidP="00CF4EF0">
      <w:pPr>
        <w:pStyle w:val="Default"/>
        <w:spacing w:after="27"/>
        <w:jc w:val="both"/>
        <w:rPr>
          <w:b/>
          <w:sz w:val="28"/>
          <w:szCs w:val="28"/>
        </w:rPr>
      </w:pPr>
    </w:p>
    <w:p w:rsidR="00CF4EF0" w:rsidRPr="001955BC" w:rsidRDefault="00506328" w:rsidP="00CF4EF0">
      <w:pPr>
        <w:pStyle w:val="Default"/>
        <w:spacing w:after="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G/ </w:t>
      </w:r>
      <w:r w:rsidR="00CF4EF0" w:rsidRPr="001955BC">
        <w:rPr>
          <w:b/>
          <w:sz w:val="28"/>
          <w:szCs w:val="28"/>
        </w:rPr>
        <w:t>Medzipredmetové vzťahy</w:t>
      </w:r>
    </w:p>
    <w:p w:rsidR="002713E7" w:rsidRDefault="002713E7" w:rsidP="002713E7">
      <w:pPr>
        <w:pStyle w:val="Default"/>
        <w:spacing w:after="27" w:line="360" w:lineRule="auto"/>
        <w:ind w:left="360"/>
        <w:jc w:val="both"/>
      </w:pPr>
    </w:p>
    <w:p w:rsidR="00172CE3" w:rsidRDefault="00172CE3" w:rsidP="00172CE3">
      <w:pPr>
        <w:spacing w:line="360" w:lineRule="auto"/>
        <w:ind w:firstLine="708"/>
        <w:jc w:val="both"/>
      </w:pPr>
      <w:r w:rsidRPr="00E64DB6">
        <w:rPr>
          <w:b/>
        </w:rPr>
        <w:t>Medzipredmetové vzťahy</w:t>
      </w:r>
      <w:r>
        <w:rPr>
          <w:b/>
        </w:rPr>
        <w:t xml:space="preserve"> </w:t>
      </w:r>
      <w:r w:rsidRPr="00E64DB6">
        <w:t>sú nevyhnutnou súčasť</w:t>
      </w:r>
      <w:r>
        <w:t>ou vzdelávania. Z</w:t>
      </w:r>
      <w:r w:rsidRPr="00E64DB6">
        <w:t>abezpečujú komplexnosť vzdelávania, využívanie</w:t>
      </w:r>
      <w:r>
        <w:t xml:space="preserve"> </w:t>
      </w:r>
      <w:r w:rsidRPr="00E64DB6">
        <w:t xml:space="preserve">aplikačných súvislostí a riešenia problémov, situácií </w:t>
      </w:r>
      <w:r>
        <w:t xml:space="preserve">               </w:t>
      </w:r>
      <w:r w:rsidRPr="00E64DB6">
        <w:t xml:space="preserve">a javov </w:t>
      </w:r>
      <w:r>
        <w:t xml:space="preserve"> </w:t>
      </w:r>
      <w:r w:rsidRPr="00E64DB6">
        <w:t>v logickom celku. Dôsledné</w:t>
      </w:r>
      <w:r>
        <w:t xml:space="preserve"> </w:t>
      </w:r>
      <w:r w:rsidRPr="00E64DB6">
        <w:t>poznanie štruktúry učiva je jedným z prvých krokov, ktoré vedú k ich uplatňovani</w:t>
      </w:r>
      <w:r>
        <w:t>u.</w:t>
      </w:r>
    </w:p>
    <w:p w:rsidR="004F4360" w:rsidRDefault="004F4360" w:rsidP="00172CE3">
      <w:pPr>
        <w:spacing w:line="360" w:lineRule="auto"/>
        <w:ind w:firstLine="708"/>
        <w:jc w:val="both"/>
      </w:pPr>
    </w:p>
    <w:p w:rsidR="00EA2F04" w:rsidRDefault="00EA2F04" w:rsidP="00CF4EF0">
      <w:pPr>
        <w:pStyle w:val="Default"/>
        <w:jc w:val="both"/>
        <w:rPr>
          <w:b/>
          <w:sz w:val="28"/>
          <w:szCs w:val="28"/>
        </w:rPr>
      </w:pPr>
    </w:p>
    <w:p w:rsidR="00CF4EF0" w:rsidRDefault="00506328" w:rsidP="0013782C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H/ </w:t>
      </w:r>
      <w:r w:rsidR="00CF4EF0" w:rsidRPr="001955BC">
        <w:rPr>
          <w:b/>
          <w:sz w:val="28"/>
          <w:szCs w:val="28"/>
        </w:rPr>
        <w:t>Hodnotenie predmetu</w:t>
      </w:r>
    </w:p>
    <w:p w:rsidR="002713E7" w:rsidRPr="00E5794B" w:rsidRDefault="002713E7" w:rsidP="00172CE3">
      <w:pPr>
        <w:pStyle w:val="Default"/>
        <w:spacing w:line="360" w:lineRule="auto"/>
        <w:ind w:firstLine="708"/>
        <w:jc w:val="both"/>
      </w:pPr>
      <w:r w:rsidRPr="00DC7DA2">
        <w:t xml:space="preserve">Na vyučovacom predmete </w:t>
      </w:r>
      <w:r w:rsidR="006E35D4">
        <w:t>Svet práce</w:t>
      </w:r>
      <w:r w:rsidRPr="00DC7DA2">
        <w:t xml:space="preserve"> </w:t>
      </w:r>
      <w:r w:rsidRPr="00E5794B">
        <w:t>sa žiaci hodnotia podľa Metodického pokynu č. 22/2011 na hodnotenie žiakov základnej školy</w:t>
      </w:r>
      <w:r>
        <w:t xml:space="preserve"> a Systému hodnotenia žiakov ZŠ Horný Vadičov</w:t>
      </w:r>
      <w:r w:rsidRPr="00E5794B">
        <w:t>. Hodnotenie žiaka sa vykonáva klasifikáciou. Žiaci budú počas celého školského roku priebežne hodnotení a klasifikovaní za svoje výkony. Na hodinách budeme používať aj slovné hodnotenie na povzbudenie žiaka. Na konci každého klasifikačného obdobia (I. a II. polrok) budú klasifikovaní jednou súhrnnou známkou, ktorá bude vyjadrením ich celkovej práce za dané klasifikačné obdobie.</w:t>
      </w:r>
    </w:p>
    <w:p w:rsidR="002713E7" w:rsidRPr="00805D14" w:rsidRDefault="002713E7" w:rsidP="00172CE3">
      <w:pPr>
        <w:spacing w:line="360" w:lineRule="auto"/>
        <w:jc w:val="both"/>
        <w:rPr>
          <w:bCs/>
        </w:rPr>
      </w:pPr>
      <w:r w:rsidRPr="00805D14">
        <w:rPr>
          <w:bCs/>
        </w:rPr>
        <w:t xml:space="preserve">Taktiež rozvíjame u žiakov správne sebahodnotenie i hodnotenie navzájom. Pri hodnotení a klasifikácii žiaka posudzujeme získané kompetencie v súlade so školským vzdelávacím programom. </w:t>
      </w:r>
    </w:p>
    <w:p w:rsidR="002713E7" w:rsidRDefault="002713E7" w:rsidP="00172CE3">
      <w:pPr>
        <w:pStyle w:val="Default"/>
        <w:spacing w:line="360" w:lineRule="auto"/>
        <w:jc w:val="both"/>
      </w:pPr>
      <w:r>
        <w:t xml:space="preserve">Pri hodnotení učebných výsledkov žiakov so ŠVVP berieme do úvahy možný vplyv zdravotného znevýhodnenia žiaka na jeho školský výkon a postupujeme  v súlade s platným Metodickým pokynom č. 22/2011 č.:2011-3121/12824:4-921. Každý žiak je hodnotený individuálne podľa závažnosti, stupňa postihnutia a druhu postihnutia, pričom sa dodržiavajú odporúčania odborných a poradenských zariadení. Vo výchovno-vzdelávacom procese žiaka so ŠVVP je potrebné uplatňovať: </w:t>
      </w:r>
    </w:p>
    <w:p w:rsidR="002713E7" w:rsidRDefault="002713E7" w:rsidP="00172CE3">
      <w:pPr>
        <w:pStyle w:val="Default"/>
        <w:numPr>
          <w:ilvl w:val="0"/>
          <w:numId w:val="12"/>
        </w:numPr>
        <w:spacing w:line="360" w:lineRule="auto"/>
        <w:jc w:val="both"/>
      </w:pPr>
      <w:r>
        <w:t xml:space="preserve">Vzdelávací program pre žiakov s poruchou aktivity a pozornosti </w:t>
      </w:r>
    </w:p>
    <w:p w:rsidR="002713E7" w:rsidRDefault="002713E7" w:rsidP="00172CE3">
      <w:pPr>
        <w:pStyle w:val="Default"/>
        <w:numPr>
          <w:ilvl w:val="0"/>
          <w:numId w:val="12"/>
        </w:numPr>
        <w:spacing w:line="360" w:lineRule="auto"/>
        <w:jc w:val="both"/>
      </w:pPr>
      <w:r>
        <w:t xml:space="preserve">Vzdelávací program pre žiakov chorých, zdravotne oslabených </w:t>
      </w:r>
    </w:p>
    <w:p w:rsidR="002713E7" w:rsidRPr="005D2E91" w:rsidRDefault="002713E7" w:rsidP="00172CE3">
      <w:pPr>
        <w:pStyle w:val="Defaul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>Vzdelávací program pre žiakov s vývinovými poruchami učenia</w:t>
      </w:r>
    </w:p>
    <w:p w:rsidR="00CF4EF0" w:rsidRPr="009F79D2" w:rsidRDefault="00CF4EF0" w:rsidP="00172CE3">
      <w:pPr>
        <w:pStyle w:val="Default"/>
        <w:tabs>
          <w:tab w:val="left" w:pos="7110"/>
        </w:tabs>
        <w:spacing w:line="360" w:lineRule="auto"/>
        <w:ind w:firstLine="708"/>
        <w:jc w:val="both"/>
      </w:pPr>
    </w:p>
    <w:p w:rsidR="00CF4EF0" w:rsidRPr="00A85E71" w:rsidRDefault="00CF4EF0" w:rsidP="00172CE3">
      <w:pPr>
        <w:pStyle w:val="Default"/>
        <w:spacing w:line="360" w:lineRule="auto"/>
      </w:pPr>
    </w:p>
    <w:sectPr w:rsidR="00CF4EF0" w:rsidRPr="00A85E71" w:rsidSect="002736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C68" w:rsidRDefault="00EB7C68" w:rsidP="00CC2CFD">
      <w:r>
        <w:separator/>
      </w:r>
    </w:p>
  </w:endnote>
  <w:endnote w:type="continuationSeparator" w:id="0">
    <w:p w:rsidR="00EB7C68" w:rsidRDefault="00EB7C68" w:rsidP="00CC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6554186"/>
      <w:docPartObj>
        <w:docPartGallery w:val="Page Numbers (Bottom of Page)"/>
        <w:docPartUnique/>
      </w:docPartObj>
    </w:sdtPr>
    <w:sdtEndPr/>
    <w:sdtContent>
      <w:p w:rsidR="001268B1" w:rsidRDefault="006E658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5BB" w:rsidRPr="004315BB">
          <w:rPr>
            <w:noProof/>
            <w:lang w:val="sk-SK"/>
          </w:rPr>
          <w:t>2</w:t>
        </w:r>
        <w:r>
          <w:rPr>
            <w:noProof/>
            <w:lang w:val="sk-SK"/>
          </w:rPr>
          <w:fldChar w:fldCharType="end"/>
        </w:r>
      </w:p>
    </w:sdtContent>
  </w:sdt>
  <w:p w:rsidR="001268B1" w:rsidRDefault="001268B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C68" w:rsidRDefault="00EB7C68" w:rsidP="00CC2CFD">
      <w:r>
        <w:separator/>
      </w:r>
    </w:p>
  </w:footnote>
  <w:footnote w:type="continuationSeparator" w:id="0">
    <w:p w:rsidR="00EB7C68" w:rsidRDefault="00EB7C68" w:rsidP="00CC2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6862"/>
    <w:multiLevelType w:val="hybridMultilevel"/>
    <w:tmpl w:val="99F84B5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6666"/>
    <w:multiLevelType w:val="hybridMultilevel"/>
    <w:tmpl w:val="7CB4A2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00D74"/>
    <w:multiLevelType w:val="hybridMultilevel"/>
    <w:tmpl w:val="0062E7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61307"/>
    <w:multiLevelType w:val="hybridMultilevel"/>
    <w:tmpl w:val="BB622D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27FF5"/>
    <w:multiLevelType w:val="hybridMultilevel"/>
    <w:tmpl w:val="0062E7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B4A61"/>
    <w:multiLevelType w:val="hybridMultilevel"/>
    <w:tmpl w:val="F1E45F84"/>
    <w:lvl w:ilvl="0" w:tplc="958820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B393F"/>
    <w:multiLevelType w:val="multilevel"/>
    <w:tmpl w:val="AEDE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D15D1"/>
    <w:multiLevelType w:val="hybridMultilevel"/>
    <w:tmpl w:val="F30E00C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C73C1"/>
    <w:multiLevelType w:val="hybridMultilevel"/>
    <w:tmpl w:val="0062E7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07511"/>
    <w:multiLevelType w:val="hybridMultilevel"/>
    <w:tmpl w:val="0062E7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D3217"/>
    <w:multiLevelType w:val="hybridMultilevel"/>
    <w:tmpl w:val="1EEC9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F43FA"/>
    <w:multiLevelType w:val="hybridMultilevel"/>
    <w:tmpl w:val="3C8884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F1F96"/>
    <w:multiLevelType w:val="hybridMultilevel"/>
    <w:tmpl w:val="DD28D4AA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F5E45D9"/>
    <w:multiLevelType w:val="hybridMultilevel"/>
    <w:tmpl w:val="927C111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C67CD"/>
    <w:multiLevelType w:val="hybridMultilevel"/>
    <w:tmpl w:val="D898C40C"/>
    <w:lvl w:ilvl="0" w:tplc="958820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01A20"/>
    <w:multiLevelType w:val="hybridMultilevel"/>
    <w:tmpl w:val="B0A4F3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5"/>
  </w:num>
  <w:num w:numId="10">
    <w:abstractNumId w:val="7"/>
  </w:num>
  <w:num w:numId="11">
    <w:abstractNumId w:val="13"/>
  </w:num>
  <w:num w:numId="12">
    <w:abstractNumId w:val="3"/>
  </w:num>
  <w:num w:numId="13">
    <w:abstractNumId w:val="14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76"/>
    <w:rsid w:val="00013671"/>
    <w:rsid w:val="00024240"/>
    <w:rsid w:val="00051680"/>
    <w:rsid w:val="001268B1"/>
    <w:rsid w:val="00132220"/>
    <w:rsid w:val="0013782C"/>
    <w:rsid w:val="00172CE3"/>
    <w:rsid w:val="001C64C4"/>
    <w:rsid w:val="001D7330"/>
    <w:rsid w:val="00201915"/>
    <w:rsid w:val="0022236F"/>
    <w:rsid w:val="002224CD"/>
    <w:rsid w:val="00251A07"/>
    <w:rsid w:val="002713E7"/>
    <w:rsid w:val="002736C4"/>
    <w:rsid w:val="00273EC7"/>
    <w:rsid w:val="002B4B24"/>
    <w:rsid w:val="002D0F79"/>
    <w:rsid w:val="002F08B8"/>
    <w:rsid w:val="002F5864"/>
    <w:rsid w:val="003153B1"/>
    <w:rsid w:val="0036249C"/>
    <w:rsid w:val="00363D67"/>
    <w:rsid w:val="003A7091"/>
    <w:rsid w:val="003C5991"/>
    <w:rsid w:val="003D46D2"/>
    <w:rsid w:val="003D68ED"/>
    <w:rsid w:val="003D6F1A"/>
    <w:rsid w:val="003E1FAC"/>
    <w:rsid w:val="00402131"/>
    <w:rsid w:val="004315BB"/>
    <w:rsid w:val="00433B8A"/>
    <w:rsid w:val="00452179"/>
    <w:rsid w:val="004C5742"/>
    <w:rsid w:val="004C5D2E"/>
    <w:rsid w:val="004E6696"/>
    <w:rsid w:val="004F4360"/>
    <w:rsid w:val="00501D13"/>
    <w:rsid w:val="00506328"/>
    <w:rsid w:val="00515A2E"/>
    <w:rsid w:val="00544357"/>
    <w:rsid w:val="005534BA"/>
    <w:rsid w:val="00570028"/>
    <w:rsid w:val="005804E6"/>
    <w:rsid w:val="00593978"/>
    <w:rsid w:val="005D5245"/>
    <w:rsid w:val="005E45A2"/>
    <w:rsid w:val="005E55D2"/>
    <w:rsid w:val="005F7BC7"/>
    <w:rsid w:val="00607B2E"/>
    <w:rsid w:val="00617DAA"/>
    <w:rsid w:val="00655A12"/>
    <w:rsid w:val="00662C47"/>
    <w:rsid w:val="00670AD1"/>
    <w:rsid w:val="00683FE5"/>
    <w:rsid w:val="00685316"/>
    <w:rsid w:val="0069379D"/>
    <w:rsid w:val="00697FEA"/>
    <w:rsid w:val="006B01AB"/>
    <w:rsid w:val="006B1C66"/>
    <w:rsid w:val="006B1D76"/>
    <w:rsid w:val="006C2092"/>
    <w:rsid w:val="006D2A41"/>
    <w:rsid w:val="006E35D4"/>
    <w:rsid w:val="006E6584"/>
    <w:rsid w:val="00711497"/>
    <w:rsid w:val="00735375"/>
    <w:rsid w:val="00747FB3"/>
    <w:rsid w:val="00757E9B"/>
    <w:rsid w:val="00764D23"/>
    <w:rsid w:val="007827C3"/>
    <w:rsid w:val="00795FE8"/>
    <w:rsid w:val="007C2CB4"/>
    <w:rsid w:val="008360C6"/>
    <w:rsid w:val="008533DC"/>
    <w:rsid w:val="00867C70"/>
    <w:rsid w:val="008B6EA7"/>
    <w:rsid w:val="008C1CF9"/>
    <w:rsid w:val="008D2877"/>
    <w:rsid w:val="008D7C8A"/>
    <w:rsid w:val="008E5B4B"/>
    <w:rsid w:val="008F0EB1"/>
    <w:rsid w:val="00904C1A"/>
    <w:rsid w:val="00955877"/>
    <w:rsid w:val="009616AF"/>
    <w:rsid w:val="0099007E"/>
    <w:rsid w:val="009C1001"/>
    <w:rsid w:val="009C6893"/>
    <w:rsid w:val="009E7BB9"/>
    <w:rsid w:val="00A1274F"/>
    <w:rsid w:val="00A250D3"/>
    <w:rsid w:val="00A358AE"/>
    <w:rsid w:val="00A3597C"/>
    <w:rsid w:val="00A432E7"/>
    <w:rsid w:val="00A5038F"/>
    <w:rsid w:val="00A525C0"/>
    <w:rsid w:val="00A720EC"/>
    <w:rsid w:val="00A85E71"/>
    <w:rsid w:val="00AC129B"/>
    <w:rsid w:val="00AC74AF"/>
    <w:rsid w:val="00B74E60"/>
    <w:rsid w:val="00B97AAF"/>
    <w:rsid w:val="00BA0F5F"/>
    <w:rsid w:val="00BD1966"/>
    <w:rsid w:val="00BF2E4B"/>
    <w:rsid w:val="00C041BE"/>
    <w:rsid w:val="00C303E5"/>
    <w:rsid w:val="00C62BDC"/>
    <w:rsid w:val="00C7511E"/>
    <w:rsid w:val="00C76D6C"/>
    <w:rsid w:val="00C81533"/>
    <w:rsid w:val="00C83F75"/>
    <w:rsid w:val="00CA1B75"/>
    <w:rsid w:val="00CC2CFD"/>
    <w:rsid w:val="00CD1431"/>
    <w:rsid w:val="00CE3EF9"/>
    <w:rsid w:val="00CF4EF0"/>
    <w:rsid w:val="00D018BD"/>
    <w:rsid w:val="00D0466D"/>
    <w:rsid w:val="00D05CE4"/>
    <w:rsid w:val="00D12831"/>
    <w:rsid w:val="00D12B1A"/>
    <w:rsid w:val="00D13630"/>
    <w:rsid w:val="00D3797C"/>
    <w:rsid w:val="00D4721B"/>
    <w:rsid w:val="00D47967"/>
    <w:rsid w:val="00D517EE"/>
    <w:rsid w:val="00D54684"/>
    <w:rsid w:val="00D60FE7"/>
    <w:rsid w:val="00D72CF8"/>
    <w:rsid w:val="00DA1384"/>
    <w:rsid w:val="00DA7882"/>
    <w:rsid w:val="00DD6EEA"/>
    <w:rsid w:val="00DE6E92"/>
    <w:rsid w:val="00E45214"/>
    <w:rsid w:val="00E46212"/>
    <w:rsid w:val="00E5313E"/>
    <w:rsid w:val="00E6318D"/>
    <w:rsid w:val="00EA2F04"/>
    <w:rsid w:val="00EA3C76"/>
    <w:rsid w:val="00EB5908"/>
    <w:rsid w:val="00EB7C68"/>
    <w:rsid w:val="00ED23F2"/>
    <w:rsid w:val="00EE0ABF"/>
    <w:rsid w:val="00F03FF0"/>
    <w:rsid w:val="00F47461"/>
    <w:rsid w:val="00F60D96"/>
    <w:rsid w:val="00F63D4F"/>
    <w:rsid w:val="00F90D20"/>
    <w:rsid w:val="00F9104D"/>
    <w:rsid w:val="00F972CB"/>
    <w:rsid w:val="00FD4FC4"/>
    <w:rsid w:val="00FE61D8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62E19-A754-45A1-933E-3F250C53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3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unhideWhenUsed/>
    <w:qFormat/>
    <w:rsid w:val="00EA3C76"/>
    <w:pPr>
      <w:keepNext/>
      <w:outlineLvl w:val="1"/>
    </w:pPr>
    <w:rPr>
      <w:b/>
      <w:bCs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A3C7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customStyle="1" w:styleId="Default">
    <w:name w:val="Default"/>
    <w:rsid w:val="00A85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A8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C2CF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2CF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CC2C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C2CF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00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0028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Odsekzoznamu">
    <w:name w:val="List Paragraph"/>
    <w:basedOn w:val="Normlny"/>
    <w:uiPriority w:val="34"/>
    <w:qFormat/>
    <w:rsid w:val="00EA2F04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013671"/>
    <w:pPr>
      <w:spacing w:before="100" w:beforeAutospacing="1" w:after="100" w:afterAutospacing="1"/>
    </w:pPr>
    <w:rPr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955B4-DE3C-4B85-8E96-EE459647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</dc:creator>
  <cp:keywords/>
  <dc:description/>
  <cp:lastModifiedBy>Telekom Admin</cp:lastModifiedBy>
  <cp:revision>2</cp:revision>
  <cp:lastPrinted>2016-10-20T10:52:00Z</cp:lastPrinted>
  <dcterms:created xsi:type="dcterms:W3CDTF">2023-09-06T06:33:00Z</dcterms:created>
  <dcterms:modified xsi:type="dcterms:W3CDTF">2023-09-06T06:33:00Z</dcterms:modified>
</cp:coreProperties>
</file>