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3849" cy="176688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849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80"/>
        <w:ind w:left="0"/>
        <w:rPr>
          <w:rFonts w:ascii="Times New Roman"/>
        </w:rPr>
      </w:pPr>
    </w:p>
    <w:p>
      <w:pPr>
        <w:spacing w:before="0"/>
        <w:ind w:left="4" w:right="1" w:firstLine="0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3</w:t>
      </w:r>
    </w:p>
    <w:p>
      <w:pPr>
        <w:spacing w:before="159"/>
        <w:ind w:left="4" w:right="2" w:firstLine="0"/>
        <w:jc w:val="center"/>
        <w:rPr>
          <w:b/>
          <w:sz w:val="24"/>
        </w:rPr>
      </w:pPr>
      <w:r>
        <w:rPr>
          <w:b/>
          <w:sz w:val="24"/>
        </w:rPr>
        <w:t>ZGODA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WYKORZYSTANIE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WIZERUNKU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DZIECKA</w:t>
      </w:r>
    </w:p>
    <w:p>
      <w:pPr>
        <w:spacing w:before="161"/>
        <w:ind w:left="4" w:right="0" w:firstLine="0"/>
        <w:jc w:val="center"/>
        <w:rPr>
          <w:b/>
          <w:sz w:val="24"/>
        </w:rPr>
      </w:pPr>
      <w:r>
        <w:rPr>
          <w:b/>
          <w:spacing w:val="-10"/>
          <w:sz w:val="24"/>
        </w:rPr>
        <w:t>w</w:t>
      </w:r>
    </w:p>
    <w:p>
      <w:pPr>
        <w:pStyle w:val="BodyText"/>
        <w:spacing w:before="160"/>
      </w:pPr>
      <w:r>
        <w:rPr>
          <w:b/>
        </w:rPr>
        <w:t>Drugiej Edycji Powiatowych Rozgrywek Zawodowych 2024 </w:t>
      </w:r>
      <w:r>
        <w:rPr/>
        <w:t>organizowanych przez Poradnię Psychologiczno – Pedagogiczną w Wieluniu, Centrum Rozwoju Edukacji Województwa Łódzkiego Bibliotekę</w:t>
      </w:r>
      <w:r>
        <w:rPr>
          <w:spacing w:val="-4"/>
        </w:rPr>
        <w:t> </w:t>
      </w:r>
      <w:r>
        <w:rPr/>
        <w:t>Pedagogiczną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Sieradzu</w:t>
      </w:r>
      <w:r>
        <w:rPr>
          <w:spacing w:val="-5"/>
        </w:rPr>
        <w:t> </w:t>
      </w:r>
      <w:r>
        <w:rPr/>
        <w:t>Filia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Wieluniu</w:t>
      </w:r>
      <w:r>
        <w:rPr>
          <w:spacing w:val="40"/>
        </w:rPr>
        <w:t> </w:t>
      </w:r>
      <w:r>
        <w:rPr/>
        <w:t>i</w:t>
      </w:r>
      <w:r>
        <w:rPr>
          <w:spacing w:val="-4"/>
        </w:rPr>
        <w:t> </w:t>
      </w:r>
      <w:r>
        <w:rPr/>
        <w:t>Zespół</w:t>
      </w:r>
      <w:r>
        <w:rPr>
          <w:spacing w:val="-4"/>
        </w:rPr>
        <w:t> </w:t>
      </w:r>
      <w:r>
        <w:rPr/>
        <w:t>Szkolno-Przedszkolny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Wierzchlesie Oświadczam, iż wyrażam zgodę/nie wyrażam zgody (niepotrzebne skreślić)</w:t>
      </w:r>
    </w:p>
    <w:p>
      <w:pPr>
        <w:pStyle w:val="BodyText"/>
        <w:spacing w:before="160"/>
      </w:pPr>
      <w:r>
        <w:rPr/>
        <w:t>na</w:t>
      </w:r>
      <w:r>
        <w:rPr>
          <w:spacing w:val="-4"/>
        </w:rPr>
        <w:t> </w:t>
      </w:r>
      <w:r>
        <w:rPr/>
        <w:t>umieszczanie</w:t>
      </w:r>
      <w:r>
        <w:rPr>
          <w:spacing w:val="-3"/>
        </w:rPr>
        <w:t> </w:t>
      </w:r>
      <w:r>
        <w:rPr/>
        <w:t>danych</w:t>
      </w:r>
      <w:r>
        <w:rPr>
          <w:spacing w:val="-4"/>
        </w:rPr>
        <w:t> </w:t>
      </w:r>
      <w:r>
        <w:rPr/>
        <w:t>mojego</w:t>
      </w:r>
      <w:r>
        <w:rPr>
          <w:spacing w:val="-4"/>
        </w:rPr>
        <w:t> </w:t>
      </w:r>
      <w:r>
        <w:rPr/>
        <w:t>dziecka</w:t>
      </w:r>
      <w:r>
        <w:rPr>
          <w:spacing w:val="-3"/>
        </w:rPr>
        <w:t> </w:t>
      </w:r>
      <w:r>
        <w:rPr>
          <w:spacing w:val="-2"/>
        </w:rPr>
        <w:t>………………………………………...………</w:t>
      </w:r>
    </w:p>
    <w:p>
      <w:pPr>
        <w:pStyle w:val="BodyText"/>
        <w:spacing w:before="161"/>
        <w:ind w:left="4418"/>
      </w:pPr>
      <w:r>
        <w:rPr/>
        <w:t>(imię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3"/>
        </w:rPr>
        <w:t> </w:t>
      </w:r>
      <w:r>
        <w:rPr>
          <w:spacing w:val="-2"/>
        </w:rPr>
        <w:t>dziecka)</w:t>
      </w:r>
    </w:p>
    <w:p>
      <w:pPr>
        <w:pStyle w:val="BodyText"/>
        <w:spacing w:before="159"/>
      </w:pPr>
      <w:r>
        <w:rPr/>
        <w:t>w postaci wizerunku zarejestrowanego na zdjęciach wykonanych Powiatowych Rozgrywek Zawodowych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celu</w:t>
      </w:r>
      <w:r>
        <w:rPr>
          <w:spacing w:val="-5"/>
        </w:rPr>
        <w:t> </w:t>
      </w:r>
      <w:r>
        <w:rPr/>
        <w:t>jego</w:t>
      </w:r>
      <w:r>
        <w:rPr>
          <w:spacing w:val="-5"/>
        </w:rPr>
        <w:t> </w:t>
      </w:r>
      <w:r>
        <w:rPr/>
        <w:t>promocji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stronie</w:t>
      </w:r>
      <w:r>
        <w:rPr>
          <w:spacing w:val="-4"/>
        </w:rPr>
        <w:t> </w:t>
      </w:r>
      <w:r>
        <w:rPr/>
        <w:t>internetowej</w:t>
      </w:r>
      <w:r>
        <w:rPr>
          <w:spacing w:val="-4"/>
        </w:rPr>
        <w:t> </w:t>
      </w:r>
      <w:r>
        <w:rPr/>
        <w:t>organizatorów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mediów</w:t>
      </w:r>
      <w:r>
        <w:rPr>
          <w:spacing w:val="-4"/>
        </w:rPr>
        <w:t> </w:t>
      </w:r>
      <w:r>
        <w:rPr/>
        <w:t>lokalnych.</w:t>
      </w:r>
    </w:p>
    <w:p>
      <w:pPr>
        <w:pStyle w:val="BodyText"/>
        <w:spacing w:before="160"/>
      </w:pPr>
      <w:r>
        <w:rPr/>
        <w:t>Rozgrywki</w:t>
      </w:r>
      <w:r>
        <w:rPr>
          <w:spacing w:val="-8"/>
        </w:rPr>
        <w:t> </w:t>
      </w:r>
      <w:r>
        <w:rPr/>
        <w:t>odbędą</w:t>
      </w:r>
      <w:r>
        <w:rPr>
          <w:spacing w:val="-3"/>
        </w:rPr>
        <w:t> </w:t>
      </w:r>
      <w:r>
        <w:rPr/>
        <w:t>się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/>
        <w:t>terenie</w:t>
      </w:r>
      <w:r>
        <w:rPr>
          <w:spacing w:val="-4"/>
        </w:rPr>
        <w:t> </w:t>
      </w:r>
      <w:r>
        <w:rPr/>
        <w:t>Zespołu</w:t>
      </w:r>
      <w:r>
        <w:rPr>
          <w:spacing w:val="-4"/>
        </w:rPr>
        <w:t> </w:t>
      </w:r>
      <w:r>
        <w:rPr/>
        <w:t>Szkolno-Przedszkolnego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Wierzchlesie.</w:t>
      </w:r>
    </w:p>
    <w:p>
      <w:pPr>
        <w:pStyle w:val="BodyText"/>
        <w:spacing w:before="161"/>
      </w:pPr>
      <w:r>
        <w:rPr/>
        <w:t>Powyższa</w:t>
      </w:r>
      <w:r>
        <w:rPr>
          <w:spacing w:val="-5"/>
        </w:rPr>
        <w:t> </w:t>
      </w:r>
      <w:r>
        <w:rPr/>
        <w:t>zgoda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dobrowolna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każdej</w:t>
      </w:r>
      <w:r>
        <w:rPr>
          <w:spacing w:val="-3"/>
        </w:rPr>
        <w:t> </w:t>
      </w:r>
      <w:r>
        <w:rPr/>
        <w:t>chwili</w:t>
      </w:r>
      <w:r>
        <w:rPr>
          <w:spacing w:val="-3"/>
        </w:rPr>
        <w:t> </w:t>
      </w:r>
      <w:r>
        <w:rPr/>
        <w:t>może</w:t>
      </w:r>
      <w:r>
        <w:rPr>
          <w:spacing w:val="-2"/>
        </w:rPr>
        <w:t> </w:t>
      </w:r>
      <w:r>
        <w:rPr/>
        <w:t>zostać</w:t>
      </w:r>
      <w:r>
        <w:rPr>
          <w:spacing w:val="-2"/>
        </w:rPr>
        <w:t> </w:t>
      </w:r>
      <w:r>
        <w:rPr/>
        <w:t>odwołana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formie</w:t>
      </w:r>
      <w:r>
        <w:rPr>
          <w:spacing w:val="-4"/>
        </w:rPr>
        <w:t> </w:t>
      </w:r>
      <w:r>
        <w:rPr>
          <w:spacing w:val="-2"/>
        </w:rPr>
        <w:t>pisemnej.</w:t>
      </w:r>
    </w:p>
    <w:p>
      <w:pPr>
        <w:pStyle w:val="BodyText"/>
        <w:ind w:left="0"/>
      </w:pPr>
    </w:p>
    <w:p>
      <w:pPr>
        <w:pStyle w:val="BodyText"/>
        <w:spacing w:before="3"/>
        <w:ind w:left="0"/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.</w:t>
      </w:r>
    </w:p>
    <w:p>
      <w:pPr>
        <w:pStyle w:val="BodyText"/>
        <w:spacing w:before="159"/>
      </w:pPr>
      <w:r>
        <w:rPr/>
        <w:t>podpis</w:t>
      </w:r>
      <w:r>
        <w:rPr>
          <w:spacing w:val="-6"/>
        </w:rPr>
        <w:t> </w:t>
      </w:r>
      <w:r>
        <w:rPr/>
        <w:t>matki</w:t>
      </w:r>
      <w:r>
        <w:rPr>
          <w:spacing w:val="-4"/>
        </w:rPr>
        <w:t> </w:t>
      </w:r>
      <w:r>
        <w:rPr/>
        <w:t>/opiekuna</w:t>
      </w:r>
      <w:r>
        <w:rPr>
          <w:spacing w:val="-3"/>
        </w:rPr>
        <w:t> </w:t>
      </w:r>
      <w:r>
        <w:rPr/>
        <w:t>prawnego</w:t>
      </w:r>
      <w:r>
        <w:rPr>
          <w:spacing w:val="-3"/>
        </w:rPr>
        <w:t> </w:t>
      </w:r>
      <w:r>
        <w:rPr/>
        <w:t>dziecka</w:t>
      </w:r>
      <w:r>
        <w:rPr>
          <w:spacing w:val="-5"/>
        </w:rPr>
        <w:t> </w:t>
      </w:r>
      <w:r>
        <w:rPr/>
        <w:t>podpis</w:t>
      </w:r>
      <w:r>
        <w:rPr>
          <w:spacing w:val="-4"/>
        </w:rPr>
        <w:t> </w:t>
      </w:r>
      <w:r>
        <w:rPr/>
        <w:t>ojca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opiekuna</w:t>
      </w:r>
      <w:r>
        <w:rPr>
          <w:spacing w:val="-4"/>
        </w:rPr>
        <w:t> </w:t>
      </w:r>
      <w:r>
        <w:rPr/>
        <w:t>prawnego</w:t>
      </w:r>
      <w:r>
        <w:rPr>
          <w:spacing w:val="-4"/>
        </w:rPr>
        <w:t> </w:t>
      </w:r>
      <w:r>
        <w:rPr>
          <w:spacing w:val="-2"/>
        </w:rPr>
        <w:t>dziecka</w:t>
      </w:r>
    </w:p>
    <w:p>
      <w:pPr>
        <w:pStyle w:val="BodyText"/>
        <w:ind w:left="0"/>
      </w:pPr>
    </w:p>
    <w:p>
      <w:pPr>
        <w:pStyle w:val="BodyText"/>
        <w:spacing w:before="27"/>
        <w:ind w:left="0"/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sz w:val="24"/>
        </w:rPr>
        <w:t>Administratorem</w:t>
      </w:r>
      <w:r>
        <w:rPr>
          <w:spacing w:val="-10"/>
          <w:sz w:val="24"/>
        </w:rPr>
        <w:t> </w:t>
      </w:r>
      <w:r>
        <w:rPr>
          <w:sz w:val="24"/>
        </w:rPr>
        <w:t>Państwa</w:t>
      </w:r>
      <w:r>
        <w:rPr>
          <w:spacing w:val="-6"/>
          <w:sz w:val="24"/>
        </w:rPr>
        <w:t> </w:t>
      </w:r>
      <w:r>
        <w:rPr>
          <w:sz w:val="24"/>
        </w:rPr>
        <w:t>danych</w:t>
      </w:r>
      <w:r>
        <w:rPr>
          <w:spacing w:val="-6"/>
          <w:sz w:val="24"/>
        </w:rPr>
        <w:t> </w:t>
      </w:r>
      <w:r>
        <w:rPr>
          <w:sz w:val="24"/>
        </w:rPr>
        <w:t>osobowych</w:t>
      </w:r>
      <w:r>
        <w:rPr>
          <w:spacing w:val="47"/>
          <w:sz w:val="24"/>
        </w:rPr>
        <w:t> </w:t>
      </w:r>
      <w:r>
        <w:rPr>
          <w:b/>
          <w:sz w:val="24"/>
        </w:rPr>
        <w:t>Poradnia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Psychologiczno-</w:t>
      </w:r>
      <w:r>
        <w:rPr>
          <w:b/>
          <w:spacing w:val="-2"/>
          <w:sz w:val="24"/>
        </w:rPr>
        <w:t>Pedagogiczna</w:t>
      </w:r>
    </w:p>
    <w:p>
      <w:pPr>
        <w:pStyle w:val="BodyText"/>
        <w:spacing w:before="1"/>
      </w:pPr>
      <w:r>
        <w:rPr>
          <w:b/>
        </w:rPr>
        <w:t>w Wieluniu, ul. Szkolna 23a</w:t>
      </w:r>
      <w:r>
        <w:rPr/>
        <w:t>. We wszelkich sprawach związanych z przetwarzaniem danych osobowych</w:t>
      </w:r>
      <w:r>
        <w:rPr>
          <w:spacing w:val="-3"/>
        </w:rPr>
        <w:t> </w:t>
      </w:r>
      <w:r>
        <w:rPr/>
        <w:t>przez</w:t>
      </w:r>
      <w:r>
        <w:rPr>
          <w:spacing w:val="-5"/>
        </w:rPr>
        <w:t> </w:t>
      </w:r>
      <w:r>
        <w:rPr/>
        <w:t>Administratora</w:t>
      </w:r>
      <w:r>
        <w:rPr>
          <w:spacing w:val="-4"/>
        </w:rPr>
        <w:t> </w:t>
      </w:r>
      <w:r>
        <w:rPr/>
        <w:t>danych</w:t>
      </w:r>
      <w:r>
        <w:rPr>
          <w:spacing w:val="-5"/>
        </w:rPr>
        <w:t> </w:t>
      </w:r>
      <w:r>
        <w:rPr/>
        <w:t>można</w:t>
      </w:r>
      <w:r>
        <w:rPr>
          <w:spacing w:val="-6"/>
        </w:rPr>
        <w:t> </w:t>
      </w:r>
      <w:r>
        <w:rPr/>
        <w:t>uzyskać</w:t>
      </w:r>
      <w:r>
        <w:rPr>
          <w:spacing w:val="-4"/>
        </w:rPr>
        <w:t> </w:t>
      </w:r>
      <w:r>
        <w:rPr/>
        <w:t>informację,</w:t>
      </w:r>
      <w:r>
        <w:rPr>
          <w:spacing w:val="-5"/>
        </w:rPr>
        <w:t> </w:t>
      </w:r>
      <w:r>
        <w:rPr/>
        <w:t>kontaktując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Inspektorem Ochrony Danych poprzez e-mail:</w:t>
      </w:r>
      <w:r>
        <w:rPr>
          <w:spacing w:val="40"/>
        </w:rPr>
        <w:t> </w:t>
      </w:r>
      <w:hyperlink r:id="rId6">
        <w:r>
          <w:rPr>
            <w:b/>
          </w:rPr>
          <w:t>iod.ppp@poradnia.wielun.pl</w:t>
        </w:r>
        <w:r>
          <w:rPr/>
          <w:t>.</w:t>
        </w:r>
      </w:hyperlink>
      <w:r>
        <w:rPr>
          <w:spacing w:val="40"/>
        </w:rPr>
        <w:t> </w:t>
      </w:r>
      <w:r>
        <w:rPr/>
        <w:t>oraz listownie i osobiście pod adresem</w:t>
      </w:r>
      <w:r>
        <w:rPr>
          <w:spacing w:val="-4"/>
        </w:rPr>
        <w:t> </w:t>
      </w:r>
      <w:r>
        <w:rPr/>
        <w:t>siedziby</w:t>
      </w:r>
      <w:r>
        <w:rPr>
          <w:spacing w:val="-4"/>
        </w:rPr>
        <w:t> </w:t>
      </w:r>
      <w:r>
        <w:rPr/>
        <w:t>Administratora</w:t>
      </w:r>
      <w:r>
        <w:rPr>
          <w:spacing w:val="-3"/>
        </w:rPr>
        <w:t> </w:t>
      </w:r>
      <w:r>
        <w:rPr/>
        <w:t>danych.</w:t>
      </w:r>
      <w:r>
        <w:rPr>
          <w:spacing w:val="-4"/>
        </w:rPr>
        <w:t> </w:t>
      </w:r>
      <w:r>
        <w:rPr/>
        <w:t>Dane</w:t>
      </w:r>
      <w:r>
        <w:rPr>
          <w:spacing w:val="-5"/>
        </w:rPr>
        <w:t> </w:t>
      </w:r>
      <w:r>
        <w:rPr/>
        <w:t>są</w:t>
      </w:r>
      <w:r>
        <w:rPr>
          <w:spacing w:val="-3"/>
        </w:rPr>
        <w:t> </w:t>
      </w:r>
      <w:r>
        <w:rPr/>
        <w:t>przetwarzane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celu</w:t>
      </w:r>
      <w:r>
        <w:rPr>
          <w:spacing w:val="-4"/>
        </w:rPr>
        <w:t> </w:t>
      </w:r>
      <w:r>
        <w:rPr/>
        <w:t>promocji</w:t>
      </w:r>
      <w:r>
        <w:rPr>
          <w:spacing w:val="-3"/>
        </w:rPr>
        <w:t> </w:t>
      </w:r>
      <w:r>
        <w:rPr/>
        <w:t>Rozgrywek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będą przechowywane do momentu wycofania zgody przez osobę, której dane dotyczą lub przez 5 kolejnych lat. Dostęp do danych będą miały osoby pracujące i współpracujące z Administratorem danych w zakresie realizacji na rzecz placówki usług w zakresie zawartych umów. Informujemy, że przysługują Państwu następujące prawa: dostępu, sprostowania lub uzupełniania danych osobowych, ograniczenia ich przetwarzania, usunięcia, przeniesienia, cofnięcia zgody, wniesienia sprzeciwu wobec przetwarzania danych oraz wniesienia skargi do organu nadzorczego</w:t>
      </w:r>
    </w:p>
    <w:p>
      <w:pPr>
        <w:pStyle w:val="BodyText"/>
      </w:pPr>
      <w:r>
        <w:rPr/>
        <w:t>w</w:t>
      </w:r>
      <w:r>
        <w:rPr>
          <w:spacing w:val="-6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stwierdzenia</w:t>
      </w:r>
      <w:r>
        <w:rPr>
          <w:spacing w:val="-3"/>
        </w:rPr>
        <w:t> </w:t>
      </w:r>
      <w:r>
        <w:rPr/>
        <w:t>niezgodnego</w:t>
      </w:r>
      <w:r>
        <w:rPr>
          <w:spacing w:val="-5"/>
        </w:rPr>
        <w:t> </w:t>
      </w:r>
      <w:r>
        <w:rPr/>
        <w:t>z</w:t>
      </w:r>
      <w:r>
        <w:rPr>
          <w:spacing w:val="-3"/>
        </w:rPr>
        <w:t> </w:t>
      </w:r>
      <w:r>
        <w:rPr/>
        <w:t>prawem,</w:t>
      </w:r>
      <w:r>
        <w:rPr>
          <w:spacing w:val="-4"/>
        </w:rPr>
        <w:t> </w:t>
      </w:r>
      <w:r>
        <w:rPr/>
        <w:t>ich</w:t>
      </w:r>
      <w:r>
        <w:rPr>
          <w:spacing w:val="-4"/>
        </w:rPr>
        <w:t> </w:t>
      </w:r>
      <w:r>
        <w:rPr>
          <w:spacing w:val="-2"/>
        </w:rPr>
        <w:t>przetwarzania.</w:t>
      </w:r>
    </w:p>
    <w:sectPr>
      <w:type w:val="continuous"/>
      <w:pgSz w:w="11910" w:h="1684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od.ppp@poradnia.wielun.p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2024-02-07T11:18:52Z</dcterms:created>
  <dcterms:modified xsi:type="dcterms:W3CDTF">2024-02-07T11:18:52Z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