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98" w:rsidRPr="00BC6698" w:rsidRDefault="00BC6698" w:rsidP="00BC6698">
      <w:pPr>
        <w:spacing w:after="0" w:line="240" w:lineRule="auto"/>
        <w:jc w:val="right"/>
        <w:rPr>
          <w:i/>
          <w:lang w:eastAsia="pl-PL"/>
        </w:rPr>
      </w:pPr>
      <w:r w:rsidRPr="00BC6698">
        <w:rPr>
          <w:i/>
          <w:lang w:eastAsia="pl-PL"/>
        </w:rPr>
        <w:t xml:space="preserve">Załącznik </w:t>
      </w:r>
      <w:r>
        <w:rPr>
          <w:i/>
          <w:lang w:eastAsia="pl-PL"/>
        </w:rPr>
        <w:t xml:space="preserve">nr 1 </w:t>
      </w:r>
      <w:r w:rsidRPr="00BC6698">
        <w:rPr>
          <w:i/>
          <w:lang w:eastAsia="pl-PL"/>
        </w:rPr>
        <w:t xml:space="preserve">do uchwały </w:t>
      </w:r>
    </w:p>
    <w:p w:rsidR="00BC6698" w:rsidRPr="00BC6698" w:rsidRDefault="00BC6698" w:rsidP="00BC6698">
      <w:pPr>
        <w:spacing w:after="0" w:line="240" w:lineRule="auto"/>
        <w:jc w:val="right"/>
        <w:rPr>
          <w:i/>
          <w:lang w:eastAsia="pl-PL"/>
        </w:rPr>
      </w:pPr>
      <w:r>
        <w:rPr>
          <w:i/>
          <w:lang w:eastAsia="pl-PL"/>
        </w:rPr>
        <w:t>nr 8/2022/2023 z dnia 14.09.2022</w:t>
      </w:r>
      <w:r w:rsidRPr="00BC6698">
        <w:rPr>
          <w:i/>
          <w:lang w:eastAsia="pl-PL"/>
        </w:rPr>
        <w:t xml:space="preserve"> r.</w:t>
      </w:r>
    </w:p>
    <w:p w:rsidR="00BC6698" w:rsidRPr="00BC6698" w:rsidRDefault="00BC6698" w:rsidP="00BC6698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</w:p>
    <w:p w:rsidR="0012647E" w:rsidRPr="00BC6698" w:rsidRDefault="00BC6698" w:rsidP="0012647E">
      <w:pPr>
        <w:spacing w:after="0" w:line="240" w:lineRule="auto"/>
        <w:jc w:val="center"/>
        <w:rPr>
          <w:b/>
          <w:lang w:eastAsia="pl-PL"/>
        </w:rPr>
      </w:pPr>
      <w:r w:rsidRPr="00BC6698">
        <w:rPr>
          <w:b/>
          <w:lang w:eastAsia="pl-PL"/>
        </w:rPr>
        <w:t xml:space="preserve">Zmiany w Statucie Szkoły Podstawowej nr 1 </w:t>
      </w:r>
      <w:r w:rsidR="0012647E" w:rsidRPr="00BC6698">
        <w:rPr>
          <w:b/>
          <w:lang w:eastAsia="pl-PL"/>
        </w:rPr>
        <w:t>im. Stanisława Staszica w Pile</w:t>
      </w:r>
    </w:p>
    <w:p w:rsidR="00BC6698" w:rsidRPr="00BC6698" w:rsidRDefault="00BC6698" w:rsidP="00BC6698">
      <w:pPr>
        <w:spacing w:after="0" w:line="240" w:lineRule="auto"/>
        <w:rPr>
          <w:lang w:eastAsia="pl-PL"/>
        </w:rPr>
      </w:pPr>
    </w:p>
    <w:p w:rsidR="00BC6698" w:rsidRPr="00BC6698" w:rsidRDefault="00B80303" w:rsidP="00687DBC">
      <w:pPr>
        <w:spacing w:after="0" w:line="240" w:lineRule="auto"/>
        <w:rPr>
          <w:b/>
          <w:lang w:eastAsia="pl-PL"/>
        </w:rPr>
      </w:pPr>
      <w:r>
        <w:rPr>
          <w:b/>
          <w:lang w:eastAsia="pl-PL"/>
        </w:rPr>
        <w:t>Rozdział 4.</w:t>
      </w:r>
    </w:p>
    <w:p w:rsidR="00BC6698" w:rsidRPr="00BC6698" w:rsidRDefault="00BC6698" w:rsidP="00172C0A">
      <w:pPr>
        <w:spacing w:after="0" w:line="240" w:lineRule="auto"/>
        <w:rPr>
          <w:b/>
          <w:lang w:eastAsia="pl-PL"/>
        </w:rPr>
      </w:pPr>
      <w:r w:rsidRPr="00BC6698">
        <w:rPr>
          <w:b/>
          <w:lang w:eastAsia="pl-PL"/>
        </w:rPr>
        <w:t xml:space="preserve">Organizacja </w:t>
      </w:r>
      <w:r>
        <w:rPr>
          <w:b/>
          <w:lang w:eastAsia="pl-PL"/>
        </w:rPr>
        <w:t>pracy S</w:t>
      </w:r>
      <w:r w:rsidRPr="00BC6698">
        <w:rPr>
          <w:b/>
          <w:lang w:eastAsia="pl-PL"/>
        </w:rPr>
        <w:t>zkoły</w:t>
      </w:r>
    </w:p>
    <w:p w:rsidR="00172C0A" w:rsidRPr="00172C0A" w:rsidRDefault="00172C0A" w:rsidP="00172C0A">
      <w:pPr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sz w:val="22"/>
          <w:szCs w:val="22"/>
          <w:lang w:eastAsia="pl-PL"/>
        </w:rPr>
      </w:pPr>
      <w:r>
        <w:rPr>
          <w:rFonts w:eastAsia="SimSun"/>
          <w:b/>
          <w:kern w:val="3"/>
          <w:lang w:eastAsia="pl-PL"/>
        </w:rPr>
        <w:t xml:space="preserve">W </w:t>
      </w:r>
      <w:r w:rsidRPr="00172C0A">
        <w:rPr>
          <w:rFonts w:eastAsia="SimSun"/>
          <w:b/>
          <w:kern w:val="3"/>
          <w:lang w:eastAsia="pl-PL"/>
        </w:rPr>
        <w:t>§ 2</w:t>
      </w:r>
      <w:bookmarkStart w:id="0" w:name="_GoBack"/>
      <w:bookmarkEnd w:id="0"/>
      <w:r w:rsidRPr="00172C0A">
        <w:rPr>
          <w:rFonts w:eastAsia="SimSun"/>
          <w:b/>
          <w:kern w:val="3"/>
          <w:lang w:eastAsia="pl-PL"/>
        </w:rPr>
        <w:t xml:space="preserve">0 </w:t>
      </w:r>
      <w:r>
        <w:rPr>
          <w:rFonts w:eastAsia="SimSun"/>
          <w:b/>
          <w:kern w:val="3"/>
          <w:lang w:eastAsia="pl-PL"/>
        </w:rPr>
        <w:t xml:space="preserve">ust. </w:t>
      </w:r>
      <w:r w:rsidRPr="00172C0A">
        <w:rPr>
          <w:rFonts w:eastAsia="SimSun"/>
          <w:b/>
          <w:kern w:val="3"/>
          <w:lang w:eastAsia="pl-PL"/>
        </w:rPr>
        <w:t>2. zmienia się:</w:t>
      </w:r>
      <w:r>
        <w:rPr>
          <w:rFonts w:eastAsia="SimSun"/>
          <w:kern w:val="3"/>
          <w:lang w:eastAsia="pl-PL"/>
        </w:rPr>
        <w:t xml:space="preserve"> </w:t>
      </w:r>
      <w:r w:rsidRPr="00172C0A">
        <w:rPr>
          <w:rFonts w:eastAsia="SimSun"/>
          <w:kern w:val="3"/>
          <w:lang w:eastAsia="pl-PL"/>
        </w:rPr>
        <w:t>Liczba uczniów w oddziałach klas I</w:t>
      </w:r>
      <w:r>
        <w:rPr>
          <w:rFonts w:eastAsia="SimSun"/>
          <w:kern w:val="3"/>
          <w:lang w:eastAsia="pl-PL"/>
        </w:rPr>
        <w:t xml:space="preserve"> – III wynosi nie więcej niż 25, chyba że do oddziału są zapisani uczniowie uchodźcy z Ukrainy przybyli na terytorium Polski w związku z konfliktem zbrojnym. Liczebność takich oddziałów określają odrębne przepisy.</w:t>
      </w:r>
    </w:p>
    <w:p w:rsidR="00BC6698" w:rsidRPr="00BC6698" w:rsidRDefault="00BC6698" w:rsidP="00687DBC">
      <w:pPr>
        <w:suppressAutoHyphens/>
        <w:autoSpaceDN w:val="0"/>
        <w:spacing w:after="0" w:line="240" w:lineRule="auto"/>
        <w:textAlignment w:val="baseline"/>
        <w:rPr>
          <w:rFonts w:eastAsia="SimSun"/>
          <w:kern w:val="3"/>
          <w:lang w:eastAsia="pl-PL"/>
        </w:rPr>
      </w:pPr>
      <w:r w:rsidRPr="006B1F57">
        <w:rPr>
          <w:rFonts w:eastAsia="SimSun"/>
          <w:b/>
          <w:kern w:val="3"/>
          <w:lang w:eastAsia="pl-PL"/>
        </w:rPr>
        <w:t xml:space="preserve">W </w:t>
      </w:r>
      <w:r w:rsidRPr="00BC6698">
        <w:rPr>
          <w:rFonts w:eastAsia="SimSun"/>
          <w:b/>
          <w:kern w:val="3"/>
          <w:lang w:eastAsia="pl-PL"/>
        </w:rPr>
        <w:t xml:space="preserve">§ 35 </w:t>
      </w:r>
      <w:r w:rsidRPr="006B1F57">
        <w:rPr>
          <w:rFonts w:eastAsia="SimSun"/>
          <w:b/>
          <w:kern w:val="3"/>
          <w:lang w:eastAsia="pl-PL"/>
        </w:rPr>
        <w:t>ust. 3</w:t>
      </w:r>
      <w:r w:rsidRPr="00BC6698">
        <w:rPr>
          <w:rFonts w:eastAsia="SimSun"/>
          <w:b/>
          <w:kern w:val="3"/>
          <w:lang w:eastAsia="pl-PL"/>
        </w:rPr>
        <w:t xml:space="preserve">. </w:t>
      </w:r>
      <w:r w:rsidR="00B80303" w:rsidRPr="006B1F57">
        <w:rPr>
          <w:rFonts w:eastAsia="SimSun"/>
          <w:b/>
          <w:kern w:val="3"/>
          <w:lang w:eastAsia="pl-PL"/>
        </w:rPr>
        <w:t>p</w:t>
      </w:r>
      <w:r w:rsidRPr="006B1F57">
        <w:rPr>
          <w:rFonts w:eastAsia="SimSun"/>
          <w:b/>
          <w:kern w:val="3"/>
          <w:lang w:eastAsia="pl-PL"/>
        </w:rPr>
        <w:t>kt 3)</w:t>
      </w:r>
      <w:r>
        <w:rPr>
          <w:rFonts w:eastAsia="SimSun"/>
          <w:kern w:val="3"/>
          <w:lang w:eastAsia="pl-PL"/>
        </w:rPr>
        <w:t xml:space="preserve"> </w:t>
      </w:r>
      <w:r w:rsidRPr="0012647E">
        <w:rPr>
          <w:rFonts w:eastAsia="SimSun"/>
          <w:b/>
          <w:kern w:val="3"/>
          <w:lang w:eastAsia="pl-PL"/>
        </w:rPr>
        <w:t>zmienia się:</w:t>
      </w:r>
      <w:r>
        <w:rPr>
          <w:rFonts w:eastAsia="SimSun"/>
          <w:kern w:val="3"/>
          <w:lang w:eastAsia="pl-PL"/>
        </w:rPr>
        <w:t xml:space="preserve"> </w:t>
      </w:r>
      <w:r w:rsidR="00B80303" w:rsidRPr="00BC6698">
        <w:rPr>
          <w:rFonts w:eastAsia="SimSun"/>
          <w:kern w:val="3"/>
          <w:lang w:eastAsia="pl-PL"/>
        </w:rPr>
        <w:t>spotkań indywidualnych z wychowawcą oddziału lub innymi nauczycielami, niekolidujących z rozkładem zajęć lekcyjnych,</w:t>
      </w:r>
      <w:r w:rsidR="00B80303">
        <w:rPr>
          <w:rFonts w:eastAsia="SimSun"/>
          <w:kern w:val="3"/>
          <w:lang w:eastAsia="pl-PL"/>
        </w:rPr>
        <w:t xml:space="preserve"> w wymiarze 1 godziny tygodniowo; wymienione osoby są dostępne również dla uczniów</w:t>
      </w:r>
    </w:p>
    <w:p w:rsidR="006B1F57" w:rsidRDefault="00900EEB" w:rsidP="00687DBC">
      <w:pPr>
        <w:spacing w:after="0" w:line="240" w:lineRule="auto"/>
        <w:rPr>
          <w:rFonts w:eastAsia="SimSun"/>
          <w:b/>
          <w:kern w:val="3"/>
          <w:lang w:eastAsia="pl-PL"/>
        </w:rPr>
      </w:pPr>
      <w:r>
        <w:rPr>
          <w:b/>
          <w:szCs w:val="20"/>
          <w:lang w:eastAsia="pl-PL"/>
        </w:rPr>
        <w:t xml:space="preserve">Dodaje się </w:t>
      </w:r>
      <w:r w:rsidR="00203B1E">
        <w:rPr>
          <w:rFonts w:eastAsia="SimSun"/>
          <w:b/>
          <w:kern w:val="3"/>
          <w:lang w:eastAsia="pl-PL"/>
        </w:rPr>
        <w:t>§ 36 A</w:t>
      </w:r>
    </w:p>
    <w:p w:rsidR="00900EEB" w:rsidRDefault="0012647E" w:rsidP="00687DBC">
      <w:pPr>
        <w:spacing w:after="0" w:line="240" w:lineRule="auto"/>
      </w:pPr>
      <w:r>
        <w:t xml:space="preserve">1. </w:t>
      </w:r>
      <w:r w:rsidR="00900EEB">
        <w:t>W okresie czasowego ograniczenia funkcjonowan</w:t>
      </w:r>
      <w:r w:rsidR="00A7280F">
        <w:t>ia Szkoły Szkoła realizuje</w:t>
      </w:r>
      <w:r w:rsidR="00900EEB">
        <w:t xml:space="preserve"> jej zadania z wykorzystaniem metod i technik kształcenia na odległość lub innego sposobu realizacji tych zadań.</w:t>
      </w:r>
      <w:r w:rsidR="006C14CE">
        <w:t xml:space="preserve"> Dyrektor S</w:t>
      </w:r>
      <w:r w:rsidR="00900EEB">
        <w:t>zkoły organizuje</w:t>
      </w:r>
      <w:r w:rsidR="006C14CE">
        <w:t xml:space="preserve"> kształcenie na odległość lub inną formę realizacji</w:t>
      </w:r>
      <w:r w:rsidR="00A7280F">
        <w:t xml:space="preserve"> zadań Szkoły </w:t>
      </w:r>
      <w:r w:rsidR="006C14CE">
        <w:t>poprzez:</w:t>
      </w:r>
    </w:p>
    <w:p w:rsidR="00900EEB" w:rsidRDefault="006C14CE" w:rsidP="00687DBC">
      <w:pPr>
        <w:spacing w:after="0" w:line="240" w:lineRule="auto"/>
      </w:pPr>
      <w:r>
        <w:t>1) przekazanie</w:t>
      </w:r>
      <w:r w:rsidR="00900EEB">
        <w:t xml:space="preserve"> uczniom, ro</w:t>
      </w:r>
      <w:r>
        <w:t>dzicom i nauczycielom informacji</w:t>
      </w:r>
      <w:r w:rsidR="00900EEB">
        <w:t xml:space="preserve"> o spos</w:t>
      </w:r>
      <w:r>
        <w:t>obie i trybie realizacji zadań S</w:t>
      </w:r>
      <w:r w:rsidR="00900EEB">
        <w:t>zkoły w okresie czasowego ograniczenia jej funkcjonowania,</w:t>
      </w:r>
    </w:p>
    <w:p w:rsidR="00900EEB" w:rsidRDefault="006C14CE" w:rsidP="00687DBC">
      <w:pPr>
        <w:spacing w:after="0" w:line="240" w:lineRule="auto"/>
      </w:pPr>
      <w:r>
        <w:t>2) koordynowanie współpracy</w:t>
      </w:r>
      <w:r w:rsidR="00900EEB">
        <w:t xml:space="preserve"> nauczycieli z uczniami i ich rodzicami, uwzględniając potrzeby edukacyjne i możliwości psychofizyczne uczniów,</w:t>
      </w:r>
    </w:p>
    <w:p w:rsidR="00900EEB" w:rsidRDefault="006C14CE" w:rsidP="00687DBC">
      <w:pPr>
        <w:spacing w:after="0" w:line="240" w:lineRule="auto"/>
      </w:pPr>
      <w:r>
        <w:t>3) ustalenie</w:t>
      </w:r>
      <w:r w:rsidR="00900EEB">
        <w:t>, we ws</w:t>
      </w:r>
      <w:r>
        <w:t>półpracy z nauczycielami, sposobów</w:t>
      </w:r>
      <w:r w:rsidR="00900EEB">
        <w:t xml:space="preserve"> monitorowania postęp</w:t>
      </w:r>
      <w:r>
        <w:t xml:space="preserve">ów  uczniów oraz </w:t>
      </w:r>
      <w:r w:rsidR="00900EEB">
        <w:t xml:space="preserve">weryfikacji wiedzy i umiejętności uczniów, w tym </w:t>
      </w:r>
      <w:r>
        <w:t>również informowania uczniów i</w:t>
      </w:r>
      <w:r w:rsidR="00900EEB">
        <w:t xml:space="preserve"> rodziców o postępach ucznia w nauce, a także uzyskanych przez niego ocenach,</w:t>
      </w:r>
    </w:p>
    <w:p w:rsidR="00900EEB" w:rsidRDefault="006C14CE" w:rsidP="00687DBC">
      <w:pPr>
        <w:spacing w:after="0" w:line="240" w:lineRule="auto"/>
      </w:pPr>
      <w:r>
        <w:t>4) ustalenie  warunków  i  sposobu</w:t>
      </w:r>
      <w:r w:rsidR="00900EEB">
        <w:t xml:space="preserve">  przeprowadzania  egzaminów sprawdzających, poprawkowych</w:t>
      </w:r>
      <w:r>
        <w:t xml:space="preserve"> i klasyfikacyjnych oraz warunków i sposobu</w:t>
      </w:r>
      <w:r w:rsidR="00900EEB">
        <w:t xml:space="preserve"> ustalania rocznej oceny klasyfikacyjnej zachowania w przypadku wniesienia zastrzeżenia do trybu ustalenia tej oceny,</w:t>
      </w:r>
    </w:p>
    <w:p w:rsidR="00900EEB" w:rsidRDefault="006C14CE" w:rsidP="00687DBC">
      <w:pPr>
        <w:spacing w:after="0" w:line="240" w:lineRule="auto"/>
      </w:pPr>
      <w:r>
        <w:t>5) ustalenie</w:t>
      </w:r>
      <w:r w:rsidR="00900EEB">
        <w:t xml:space="preserve"> </w:t>
      </w:r>
      <w:r>
        <w:t>sposobów</w:t>
      </w:r>
      <w:r w:rsidR="00900EEB">
        <w:t xml:space="preserve"> dokumentowania realizacji zadań Szkoły,</w:t>
      </w:r>
    </w:p>
    <w:p w:rsidR="00900EEB" w:rsidRDefault="006C14CE" w:rsidP="00687DBC">
      <w:pPr>
        <w:spacing w:after="0" w:line="240" w:lineRule="auto"/>
      </w:pPr>
      <w:r>
        <w:t>6) wskazanie</w:t>
      </w:r>
      <w:r w:rsidR="00900EEB">
        <w:t>, we współpracy z nauczy</w:t>
      </w:r>
      <w:r>
        <w:t>cielami, źródeł i materiałów niezbędnych</w:t>
      </w:r>
      <w:r w:rsidR="00900EEB">
        <w:t xml:space="preserve"> do realizacji zajęć, także w postaci elektr</w:t>
      </w:r>
      <w:r>
        <w:t xml:space="preserve">onicznej, z których uczniowie </w:t>
      </w:r>
      <w:r w:rsidR="00900EEB">
        <w:t xml:space="preserve">powinni korzystać, w tym m.in.: aplikację </w:t>
      </w:r>
      <w:proofErr w:type="spellStart"/>
      <w:r w:rsidR="00900EEB">
        <w:t>Teams</w:t>
      </w:r>
      <w:proofErr w:type="spellEnd"/>
      <w:r w:rsidR="00900EEB">
        <w:t xml:space="preserve"> zapewniającą udział ucznia w lekcjach, materiały edukacyjne dostępne na platformach edukacyjnych,</w:t>
      </w:r>
      <w:r w:rsidR="00900EEB" w:rsidRPr="004B619A">
        <w:t xml:space="preserve"> </w:t>
      </w:r>
      <w:r w:rsidR="00900EEB">
        <w:t>stronach internetowych,</w:t>
      </w:r>
      <w:r w:rsidR="00900EEB" w:rsidRPr="000A5570">
        <w:t xml:space="preserve"> </w:t>
      </w:r>
      <w:r w:rsidR="00900EEB">
        <w:t>prezentowane w programach publicznej telewizji i radiofonii, środki komunikacji elektronicznej zapewniające wymianę informacji między nauczycielem, uczniem i rodzicem, inne aktywności ucznia określone przez nauczyciela, potwierdzające zapoznanie się ze wskazanym materiałem i dające podstawę do oceny pracy ucznia,</w:t>
      </w:r>
    </w:p>
    <w:p w:rsidR="00900EEB" w:rsidRDefault="006C14CE" w:rsidP="00687DBC">
      <w:pPr>
        <w:spacing w:after="0" w:line="240" w:lineRule="auto"/>
      </w:pPr>
      <w:r>
        <w:t>7) ustalenie z nauczycielami potrzeby</w:t>
      </w:r>
      <w:r w:rsidR="00900EEB">
        <w:t xml:space="preserve"> modyfikacji szkolnego zestawu programów nauczania,</w:t>
      </w:r>
    </w:p>
    <w:p w:rsidR="00900EEB" w:rsidRDefault="006C14CE" w:rsidP="00687DBC">
      <w:pPr>
        <w:spacing w:after="0" w:line="240" w:lineRule="auto"/>
      </w:pPr>
      <w:r>
        <w:t>8) zobowiązanie</w:t>
      </w:r>
      <w:r w:rsidR="00900EEB">
        <w:t xml:space="preserve"> nauczycieli do zmodyfikowania zasad oceniania przedmiotowego, sposobów  monitorowania postępów uczniów oraz weryfikacji ich wiedzy i umiejętności, w tym również sposobów informowania uczniów i rodziców o postępach uczniów w nauce, a także uzyskiwanych przez nich ocenach.</w:t>
      </w:r>
    </w:p>
    <w:p w:rsidR="00203B1E" w:rsidRDefault="00203B1E" w:rsidP="00687DBC">
      <w:pPr>
        <w:spacing w:after="0" w:line="240" w:lineRule="auto"/>
        <w:rPr>
          <w:rFonts w:eastAsia="SimSun"/>
          <w:b/>
          <w:kern w:val="3"/>
          <w:lang w:eastAsia="pl-PL"/>
        </w:rPr>
      </w:pPr>
      <w:r>
        <w:rPr>
          <w:b/>
          <w:szCs w:val="20"/>
          <w:lang w:eastAsia="pl-PL"/>
        </w:rPr>
        <w:t xml:space="preserve">Dodaje się </w:t>
      </w:r>
      <w:r>
        <w:rPr>
          <w:rFonts w:eastAsia="SimSun"/>
          <w:b/>
          <w:kern w:val="3"/>
          <w:lang w:eastAsia="pl-PL"/>
        </w:rPr>
        <w:t>§ 36 B</w:t>
      </w:r>
    </w:p>
    <w:p w:rsidR="00203B1E" w:rsidRDefault="00706B2F" w:rsidP="00687DBC">
      <w:pPr>
        <w:spacing w:after="0" w:line="240" w:lineRule="auto"/>
      </w:pPr>
      <w:r>
        <w:t xml:space="preserve">1. </w:t>
      </w:r>
      <w:r w:rsidR="00203B1E">
        <w:t xml:space="preserve">Szkoła przyjmuje uczniów uchodźców z Ukrainy przybyłych na terytorium Polski w związku z konfliktem zbrojnym. </w:t>
      </w:r>
    </w:p>
    <w:p w:rsidR="004B50B4" w:rsidRDefault="004B50B4" w:rsidP="00687DBC">
      <w:pPr>
        <w:spacing w:after="0" w:line="240" w:lineRule="auto"/>
      </w:pPr>
      <w:r>
        <w:t>2. Uczniowie uchodźcy z Ukrainy przybyli na terytorium Polski w związku z konfliktem zbrojnym mogą być przyjmowani do oddziałów ogólnodostępnych lub oddziałów przygotowawczych.</w:t>
      </w:r>
      <w:r w:rsidRPr="004B50B4">
        <w:t xml:space="preserve"> </w:t>
      </w:r>
      <w:r>
        <w:t>Tryb przyjmowania odbywa się zgodnie z odrębnymi przepisami.</w:t>
      </w:r>
    </w:p>
    <w:p w:rsidR="00706B2F" w:rsidRDefault="004B50B4" w:rsidP="00687DBC">
      <w:pPr>
        <w:spacing w:after="0" w:line="240" w:lineRule="auto"/>
      </w:pPr>
      <w:r>
        <w:lastRenderedPageBreak/>
        <w:t>3</w:t>
      </w:r>
      <w:r w:rsidR="00706B2F">
        <w:t>. W Szkole może być zorganizowany za zgodą organu prowadzącego oddział przygotowawczy dla uczniów nie znających języka polskiego. Funkcjonowanie oddziału przygotowawczego regulują odrębne przepisy.</w:t>
      </w:r>
    </w:p>
    <w:p w:rsidR="00706B2F" w:rsidRDefault="004B50B4" w:rsidP="00687DBC">
      <w:pPr>
        <w:spacing w:after="0" w:line="240" w:lineRule="auto"/>
        <w:rPr>
          <w:rStyle w:val="markedcontent"/>
        </w:rPr>
      </w:pPr>
      <w:r>
        <w:rPr>
          <w:rStyle w:val="markedcontent"/>
        </w:rPr>
        <w:t xml:space="preserve">4. </w:t>
      </w:r>
      <w:r w:rsidR="00706B2F">
        <w:rPr>
          <w:rStyle w:val="markedcontent"/>
        </w:rPr>
        <w:t>W przypadku, gdy do S</w:t>
      </w:r>
      <w:r w:rsidR="00706B2F" w:rsidRPr="009F3B6A">
        <w:rPr>
          <w:rStyle w:val="markedcontent"/>
        </w:rPr>
        <w:t>zkoły uc</w:t>
      </w:r>
      <w:r w:rsidR="00706B2F">
        <w:rPr>
          <w:rStyle w:val="markedcontent"/>
        </w:rPr>
        <w:t>zęszczają uczniowie uchodźcy</w:t>
      </w:r>
      <w:r w:rsidR="00706B2F" w:rsidRPr="009F3B6A">
        <w:rPr>
          <w:rStyle w:val="markedcontent"/>
        </w:rPr>
        <w:t>, dodatkowo do</w:t>
      </w:r>
      <w:r w:rsidR="00706B2F" w:rsidRPr="009F3B6A">
        <w:t xml:space="preserve"> </w:t>
      </w:r>
      <w:r w:rsidR="00706B2F">
        <w:rPr>
          <w:rStyle w:val="markedcontent"/>
        </w:rPr>
        <w:t>zadań S</w:t>
      </w:r>
      <w:r w:rsidR="00706B2F" w:rsidRPr="009F3B6A">
        <w:rPr>
          <w:rStyle w:val="markedcontent"/>
        </w:rPr>
        <w:t>zkoły należy:</w:t>
      </w:r>
      <w:r w:rsidR="00706B2F" w:rsidRPr="009F3B6A">
        <w:br/>
      </w:r>
      <w:r w:rsidR="00706B2F">
        <w:rPr>
          <w:rStyle w:val="markedcontent"/>
        </w:rPr>
        <w:t>1)</w:t>
      </w:r>
      <w:r w:rsidR="00706B2F" w:rsidRPr="009F3B6A">
        <w:rPr>
          <w:rStyle w:val="markedcontent"/>
        </w:rPr>
        <w:t xml:space="preserve"> ws</w:t>
      </w:r>
      <w:r w:rsidR="00706B2F">
        <w:rPr>
          <w:rStyle w:val="markedcontent"/>
        </w:rPr>
        <w:t xml:space="preserve">pieranie uczniów </w:t>
      </w:r>
      <w:r w:rsidR="00706B2F" w:rsidRPr="009F3B6A">
        <w:rPr>
          <w:rStyle w:val="markedcontent"/>
        </w:rPr>
        <w:t>w aklimat</w:t>
      </w:r>
      <w:r w:rsidR="00706B2F">
        <w:rPr>
          <w:rStyle w:val="markedcontent"/>
        </w:rPr>
        <w:t>yzowaniu się w nowych warunkach i budowanie przyjaznego środowiska,</w:t>
      </w:r>
      <w:r w:rsidR="00706B2F" w:rsidRPr="009F3B6A">
        <w:br/>
      </w:r>
      <w:r w:rsidR="00706B2F">
        <w:rPr>
          <w:rStyle w:val="markedcontent"/>
        </w:rPr>
        <w:t xml:space="preserve">2) </w:t>
      </w:r>
      <w:r w:rsidR="00706B2F" w:rsidRPr="009F3B6A">
        <w:rPr>
          <w:rStyle w:val="markedcontent"/>
        </w:rPr>
        <w:t>dostosowanie procesu dydaktycznego oraz wymagań edukacyjnych do potrzeb</w:t>
      </w:r>
      <w:r w:rsidR="00706B2F">
        <w:t xml:space="preserve"> i możliwości uczniów,</w:t>
      </w:r>
      <w:r w:rsidR="00706B2F" w:rsidRPr="009F3B6A">
        <w:br/>
      </w:r>
      <w:r w:rsidR="0012647E">
        <w:rPr>
          <w:rStyle w:val="markedcontent"/>
        </w:rPr>
        <w:t>3</w:t>
      </w:r>
      <w:r w:rsidR="00706B2F">
        <w:rPr>
          <w:rStyle w:val="markedcontent"/>
        </w:rPr>
        <w:t xml:space="preserve">) podtrzymywanie tożsamości </w:t>
      </w:r>
      <w:r w:rsidR="00706B2F" w:rsidRPr="009F3B6A">
        <w:rPr>
          <w:rStyle w:val="markedcontent"/>
        </w:rPr>
        <w:t>językowej, historycznej i kulturowej</w:t>
      </w:r>
      <w:r w:rsidR="00706B2F" w:rsidRPr="009F3B6A">
        <w:t xml:space="preserve"> </w:t>
      </w:r>
      <w:r w:rsidR="00706B2F" w:rsidRPr="009F3B6A">
        <w:rPr>
          <w:rStyle w:val="markedcontent"/>
        </w:rPr>
        <w:t>poprzez włącz</w:t>
      </w:r>
      <w:r w:rsidR="0012647E">
        <w:rPr>
          <w:rStyle w:val="markedcontent"/>
        </w:rPr>
        <w:t xml:space="preserve">anie treści programowych </w:t>
      </w:r>
      <w:r>
        <w:rPr>
          <w:rStyle w:val="markedcontent"/>
        </w:rPr>
        <w:t>oraz podejmowanie działań wychowawczych prowadzonych</w:t>
      </w:r>
      <w:r w:rsidR="00706B2F" w:rsidRPr="009F3B6A">
        <w:rPr>
          <w:rStyle w:val="markedcontent"/>
        </w:rPr>
        <w:t xml:space="preserve"> na podstawie Programu wychowawczo-</w:t>
      </w:r>
      <w:r w:rsidR="00706B2F">
        <w:rPr>
          <w:rStyle w:val="markedcontent"/>
        </w:rPr>
        <w:t>profilaktycznego,</w:t>
      </w:r>
      <w:r w:rsidR="00706B2F" w:rsidRPr="009F3B6A">
        <w:br/>
      </w:r>
      <w:r w:rsidR="0012647E">
        <w:rPr>
          <w:rStyle w:val="markedcontent"/>
        </w:rPr>
        <w:t>4</w:t>
      </w:r>
      <w:r w:rsidR="00706B2F" w:rsidRPr="009F3B6A">
        <w:rPr>
          <w:rStyle w:val="markedcontent"/>
        </w:rPr>
        <w:t>) identyfikowanie potr</w:t>
      </w:r>
      <w:r w:rsidR="0012647E">
        <w:rPr>
          <w:rStyle w:val="markedcontent"/>
        </w:rPr>
        <w:t xml:space="preserve">zeb uczniów oraz, </w:t>
      </w:r>
      <w:r w:rsidR="00706B2F" w:rsidRPr="009F3B6A">
        <w:rPr>
          <w:rStyle w:val="markedcontent"/>
        </w:rPr>
        <w:t>stosownie do wyników</w:t>
      </w:r>
      <w:r w:rsidR="00706B2F" w:rsidRPr="009F3B6A">
        <w:t xml:space="preserve"> </w:t>
      </w:r>
      <w:r w:rsidR="00706B2F" w:rsidRPr="009F3B6A">
        <w:rPr>
          <w:rStyle w:val="markedcontent"/>
        </w:rPr>
        <w:t>diagnoz</w:t>
      </w:r>
      <w:r w:rsidR="0012647E">
        <w:rPr>
          <w:rStyle w:val="markedcontent"/>
        </w:rPr>
        <w:t>,</w:t>
      </w:r>
      <w:r w:rsidR="00706B2F" w:rsidRPr="009F3B6A">
        <w:rPr>
          <w:rStyle w:val="markedcontent"/>
        </w:rPr>
        <w:t xml:space="preserve"> organizowanie pomo</w:t>
      </w:r>
      <w:r w:rsidR="0012647E">
        <w:rPr>
          <w:rStyle w:val="markedcontent"/>
        </w:rPr>
        <w:t>cy psychologiczno-pedagogicznej,</w:t>
      </w:r>
      <w:r w:rsidR="00706B2F" w:rsidRPr="009F3B6A">
        <w:br/>
      </w:r>
      <w:r w:rsidR="0012647E">
        <w:rPr>
          <w:rStyle w:val="markedcontent"/>
        </w:rPr>
        <w:t>5) włączanie uczniów</w:t>
      </w:r>
      <w:r w:rsidR="00706B2F" w:rsidRPr="009F3B6A">
        <w:rPr>
          <w:rStyle w:val="markedcontent"/>
        </w:rPr>
        <w:t xml:space="preserve"> do a</w:t>
      </w:r>
      <w:r w:rsidR="0012647E">
        <w:rPr>
          <w:rStyle w:val="markedcontent"/>
        </w:rPr>
        <w:t>ktywnego udziału w życie szkoły,</w:t>
      </w:r>
      <w:r w:rsidR="00706B2F" w:rsidRPr="009F3B6A">
        <w:br/>
      </w:r>
      <w:r w:rsidR="0012647E">
        <w:rPr>
          <w:rStyle w:val="markedcontent"/>
        </w:rPr>
        <w:t>6</w:t>
      </w:r>
      <w:r w:rsidR="00706B2F" w:rsidRPr="009F3B6A">
        <w:rPr>
          <w:rStyle w:val="markedcontent"/>
        </w:rPr>
        <w:t>) organizacja i prowadzenie doda</w:t>
      </w:r>
      <w:r w:rsidR="0012647E">
        <w:rPr>
          <w:rStyle w:val="markedcontent"/>
        </w:rPr>
        <w:t>tkowych lekcji języka polskiego,</w:t>
      </w:r>
      <w:r w:rsidR="00706B2F" w:rsidRPr="009F3B6A">
        <w:br/>
      </w:r>
      <w:r w:rsidR="0012647E">
        <w:rPr>
          <w:rStyle w:val="markedcontent"/>
        </w:rPr>
        <w:t>7) zatrudnienie</w:t>
      </w:r>
      <w:r w:rsidR="00706B2F" w:rsidRPr="009F3B6A">
        <w:rPr>
          <w:rStyle w:val="markedcontent"/>
        </w:rPr>
        <w:t xml:space="preserve"> pomocy nauczyc</w:t>
      </w:r>
      <w:r w:rsidR="0012647E">
        <w:rPr>
          <w:rStyle w:val="markedcontent"/>
        </w:rPr>
        <w:t>iela władającego językiem ukraińskim</w:t>
      </w:r>
      <w:r w:rsidR="00706B2F" w:rsidRPr="009F3B6A">
        <w:rPr>
          <w:rStyle w:val="markedcontent"/>
        </w:rPr>
        <w:t xml:space="preserve"> i komunikatywnym</w:t>
      </w:r>
      <w:r w:rsidR="00706B2F" w:rsidRPr="009F3B6A">
        <w:t xml:space="preserve"> </w:t>
      </w:r>
      <w:r w:rsidR="00706B2F" w:rsidRPr="009F3B6A">
        <w:rPr>
          <w:rStyle w:val="markedcontent"/>
        </w:rPr>
        <w:t xml:space="preserve">językiem polskim w celu ułatwienia </w:t>
      </w:r>
      <w:r>
        <w:rPr>
          <w:rStyle w:val="markedcontent"/>
        </w:rPr>
        <w:t>uczniowi i jego rodzicom</w:t>
      </w:r>
      <w:r w:rsidRPr="009F3B6A">
        <w:t xml:space="preserve"> </w:t>
      </w:r>
      <w:r w:rsidR="00706B2F" w:rsidRPr="009F3B6A">
        <w:rPr>
          <w:rStyle w:val="markedcontent"/>
        </w:rPr>
        <w:t>porozumiewa</w:t>
      </w:r>
      <w:r w:rsidR="0012647E">
        <w:rPr>
          <w:rStyle w:val="markedcontent"/>
        </w:rPr>
        <w:t xml:space="preserve">nia się </w:t>
      </w:r>
      <w:r w:rsidR="00706B2F" w:rsidRPr="009F3B6A">
        <w:rPr>
          <w:rStyle w:val="markedcontent"/>
        </w:rPr>
        <w:t>w sytuacjach szkolnych</w:t>
      </w:r>
      <w:r>
        <w:rPr>
          <w:rStyle w:val="markedcontent"/>
        </w:rPr>
        <w:t>.</w:t>
      </w:r>
    </w:p>
    <w:p w:rsidR="0012647E" w:rsidRPr="006C14CE" w:rsidRDefault="004B50B4" w:rsidP="00687DBC">
      <w:pPr>
        <w:spacing w:after="0" w:line="240" w:lineRule="auto"/>
      </w:pPr>
      <w:r>
        <w:rPr>
          <w:rStyle w:val="markedcontent"/>
        </w:rPr>
        <w:t>5</w:t>
      </w:r>
      <w:r w:rsidR="0012647E">
        <w:rPr>
          <w:rStyle w:val="markedcontent"/>
        </w:rPr>
        <w:t xml:space="preserve">. Uczniowie uchodźcy z Ukrainy podlegają zasadom oceniania i promowania zgodnie z Wewnątrzszkolnymi zasadami oceniania stanowiącymi załącznik nr 1 do niniejszego Statutu. </w:t>
      </w:r>
    </w:p>
    <w:p w:rsidR="003024FF" w:rsidRDefault="003024FF" w:rsidP="00687DBC">
      <w:pPr>
        <w:spacing w:after="0" w:line="240" w:lineRule="auto"/>
        <w:rPr>
          <w:b/>
          <w:szCs w:val="20"/>
          <w:lang w:eastAsia="pl-PL"/>
        </w:rPr>
      </w:pPr>
    </w:p>
    <w:p w:rsidR="006B1F57" w:rsidRPr="00B80303" w:rsidRDefault="006B1F57" w:rsidP="00687DBC">
      <w:pPr>
        <w:spacing w:after="0" w:line="240" w:lineRule="auto"/>
        <w:rPr>
          <w:b/>
          <w:szCs w:val="20"/>
          <w:lang w:eastAsia="pl-PL"/>
        </w:rPr>
      </w:pPr>
      <w:r w:rsidRPr="00B80303">
        <w:rPr>
          <w:b/>
          <w:szCs w:val="20"/>
          <w:lang w:eastAsia="pl-PL"/>
        </w:rPr>
        <w:t>Rozdział 5.</w:t>
      </w:r>
    </w:p>
    <w:p w:rsidR="006B1F57" w:rsidRDefault="006B1F57" w:rsidP="00687DBC">
      <w:pPr>
        <w:spacing w:after="0" w:line="240" w:lineRule="auto"/>
        <w:rPr>
          <w:b/>
          <w:szCs w:val="20"/>
          <w:lang w:eastAsia="pl-PL"/>
        </w:rPr>
      </w:pPr>
      <w:r w:rsidRPr="00B80303">
        <w:rPr>
          <w:b/>
          <w:szCs w:val="20"/>
          <w:lang w:eastAsia="pl-PL"/>
        </w:rPr>
        <w:t>Zadania nauczycieli i innych pracowników Szkoły</w:t>
      </w:r>
    </w:p>
    <w:p w:rsidR="00B80303" w:rsidRPr="006B1F57" w:rsidRDefault="006B1F57" w:rsidP="00687DBC">
      <w:pPr>
        <w:spacing w:after="0" w:line="240" w:lineRule="auto"/>
        <w:rPr>
          <w:rFonts w:eastAsia="SimSun"/>
          <w:b/>
          <w:kern w:val="3"/>
          <w:lang w:eastAsia="pl-PL"/>
        </w:rPr>
      </w:pPr>
      <w:r w:rsidRPr="006B1F57">
        <w:rPr>
          <w:b/>
          <w:szCs w:val="20"/>
          <w:lang w:eastAsia="pl-PL"/>
        </w:rPr>
        <w:t xml:space="preserve">Dodaje się </w:t>
      </w:r>
      <w:r w:rsidRPr="00BC6698">
        <w:rPr>
          <w:rFonts w:eastAsia="SimSun"/>
          <w:b/>
          <w:kern w:val="3"/>
          <w:lang w:eastAsia="pl-PL"/>
        </w:rPr>
        <w:t>§</w:t>
      </w:r>
      <w:r w:rsidR="00203B1E">
        <w:rPr>
          <w:rFonts w:eastAsia="SimSun"/>
          <w:b/>
          <w:kern w:val="3"/>
          <w:lang w:eastAsia="pl-PL"/>
        </w:rPr>
        <w:t xml:space="preserve"> 43 A</w:t>
      </w:r>
    </w:p>
    <w:p w:rsidR="00B80303" w:rsidRPr="00B80303" w:rsidRDefault="00B80303" w:rsidP="00687DBC">
      <w:pPr>
        <w:suppressAutoHyphens/>
        <w:autoSpaceDN w:val="0"/>
        <w:spacing w:after="0" w:line="0" w:lineRule="atLeast"/>
        <w:ind w:left="4"/>
        <w:rPr>
          <w:rFonts w:eastAsia="Times New Roman"/>
          <w:kern w:val="3"/>
          <w:lang w:eastAsia="zh-CN" w:bidi="hi-IN"/>
        </w:rPr>
      </w:pPr>
      <w:r w:rsidRPr="00B80303">
        <w:rPr>
          <w:rFonts w:eastAsia="Times New Roman"/>
          <w:kern w:val="3"/>
          <w:lang w:eastAsia="zh-CN" w:bidi="hi-IN"/>
        </w:rPr>
        <w:t>Do zadań logopedy należy w szczególności:</w:t>
      </w:r>
    </w:p>
    <w:p w:rsidR="00B80303" w:rsidRPr="00B80303" w:rsidRDefault="00B80303" w:rsidP="00687DBC">
      <w:pPr>
        <w:suppressAutoHyphens/>
        <w:autoSpaceDN w:val="0"/>
        <w:spacing w:after="0" w:line="12" w:lineRule="exact"/>
        <w:rPr>
          <w:rFonts w:eastAsia="Times New Roman"/>
          <w:kern w:val="3"/>
          <w:lang w:eastAsia="zh-CN" w:bidi="hi-IN"/>
        </w:rPr>
      </w:pPr>
    </w:p>
    <w:p w:rsidR="00B80303" w:rsidRPr="00B80303" w:rsidRDefault="006B1F57" w:rsidP="00687DBC">
      <w:pPr>
        <w:numPr>
          <w:ilvl w:val="0"/>
          <w:numId w:val="22"/>
        </w:numPr>
        <w:tabs>
          <w:tab w:val="left" w:pos="263"/>
        </w:tabs>
        <w:suppressAutoHyphens/>
        <w:autoSpaceDN w:val="0"/>
        <w:spacing w:after="0" w:line="230" w:lineRule="auto"/>
        <w:ind w:right="286"/>
        <w:rPr>
          <w:rFonts w:eastAsia="Times New Roman"/>
          <w:kern w:val="3"/>
          <w:lang w:eastAsia="zh-CN" w:bidi="hi-IN"/>
        </w:rPr>
      </w:pPr>
      <w:r>
        <w:rPr>
          <w:rFonts w:eastAsia="Times New Roman"/>
          <w:kern w:val="3"/>
          <w:lang w:eastAsia="zh-CN" w:bidi="hi-IN"/>
        </w:rPr>
        <w:t>przeprowadzenie badań wstępnych</w:t>
      </w:r>
      <w:r w:rsidR="00B80303" w:rsidRPr="00B80303">
        <w:rPr>
          <w:rFonts w:eastAsia="Times New Roman"/>
          <w:kern w:val="3"/>
          <w:lang w:eastAsia="zh-CN" w:bidi="hi-IN"/>
        </w:rPr>
        <w:t xml:space="preserve"> w celu ustalenia stanu mowy uczniów, w tym mowy głośnej i pisma,</w:t>
      </w:r>
    </w:p>
    <w:p w:rsidR="00B80303" w:rsidRPr="00B80303" w:rsidRDefault="00B80303" w:rsidP="00687DBC">
      <w:pPr>
        <w:suppressAutoHyphens/>
        <w:autoSpaceDN w:val="0"/>
        <w:spacing w:after="0" w:line="13" w:lineRule="exact"/>
        <w:rPr>
          <w:rFonts w:eastAsia="Times New Roman"/>
          <w:kern w:val="3"/>
          <w:lang w:eastAsia="zh-CN" w:bidi="hi-IN"/>
        </w:rPr>
      </w:pPr>
    </w:p>
    <w:p w:rsidR="00B80303" w:rsidRPr="00B80303" w:rsidRDefault="00B80303" w:rsidP="00687DBC">
      <w:pPr>
        <w:suppressAutoHyphens/>
        <w:autoSpaceDN w:val="0"/>
        <w:spacing w:after="0" w:line="13" w:lineRule="exact"/>
        <w:rPr>
          <w:rFonts w:eastAsia="Times New Roman"/>
          <w:kern w:val="3"/>
          <w:lang w:eastAsia="zh-CN" w:bidi="hi-IN"/>
        </w:rPr>
      </w:pPr>
    </w:p>
    <w:p w:rsidR="00B80303" w:rsidRPr="00B80303" w:rsidRDefault="00B80303" w:rsidP="00687DBC">
      <w:pPr>
        <w:numPr>
          <w:ilvl w:val="0"/>
          <w:numId w:val="22"/>
        </w:numPr>
        <w:tabs>
          <w:tab w:val="left" w:pos="263"/>
        </w:tabs>
        <w:suppressAutoHyphens/>
        <w:autoSpaceDN w:val="0"/>
        <w:spacing w:after="0" w:line="230" w:lineRule="auto"/>
        <w:ind w:right="1146"/>
        <w:rPr>
          <w:rFonts w:eastAsia="Times New Roman"/>
          <w:kern w:val="3"/>
          <w:lang w:eastAsia="zh-CN" w:bidi="hi-IN"/>
        </w:rPr>
      </w:pPr>
      <w:r w:rsidRPr="00B80303">
        <w:rPr>
          <w:rFonts w:eastAsia="Times New Roman"/>
          <w:kern w:val="3"/>
          <w:lang w:eastAsia="zh-CN" w:bidi="hi-IN"/>
        </w:rPr>
        <w:t>prowadzenie terapii logopedycznej indywidualne</w:t>
      </w:r>
      <w:r w:rsidR="00900EEB">
        <w:rPr>
          <w:rFonts w:eastAsia="Times New Roman"/>
          <w:kern w:val="3"/>
          <w:lang w:eastAsia="zh-CN" w:bidi="hi-IN"/>
        </w:rPr>
        <w:t xml:space="preserve">j i w grupach dzieci, u których </w:t>
      </w:r>
      <w:r w:rsidRPr="00B80303">
        <w:rPr>
          <w:rFonts w:eastAsia="Times New Roman"/>
          <w:kern w:val="3"/>
          <w:lang w:eastAsia="zh-CN" w:bidi="hi-IN"/>
        </w:rPr>
        <w:t>stwierdzono nieprawidłowości w rozwoju mowy głośnej i pisma,</w:t>
      </w:r>
    </w:p>
    <w:p w:rsidR="00B80303" w:rsidRPr="00B80303" w:rsidRDefault="00B80303" w:rsidP="00687DBC">
      <w:pPr>
        <w:suppressAutoHyphens/>
        <w:autoSpaceDN w:val="0"/>
        <w:spacing w:after="0" w:line="13" w:lineRule="exact"/>
        <w:rPr>
          <w:rFonts w:eastAsia="Times New Roman"/>
          <w:kern w:val="3"/>
          <w:lang w:eastAsia="zh-CN" w:bidi="hi-IN"/>
        </w:rPr>
      </w:pPr>
    </w:p>
    <w:p w:rsidR="00B80303" w:rsidRPr="006B1F57" w:rsidRDefault="00B80303" w:rsidP="00687DBC">
      <w:pPr>
        <w:pStyle w:val="Akapitzlist"/>
        <w:numPr>
          <w:ilvl w:val="0"/>
          <w:numId w:val="22"/>
        </w:numPr>
        <w:tabs>
          <w:tab w:val="left" w:pos="263"/>
        </w:tabs>
        <w:suppressAutoHyphens/>
        <w:autoSpaceDN w:val="0"/>
        <w:spacing w:after="0" w:line="230" w:lineRule="auto"/>
        <w:ind w:right="400"/>
        <w:rPr>
          <w:rFonts w:eastAsia="Times New Roman"/>
          <w:kern w:val="3"/>
          <w:lang w:eastAsia="zh-CN" w:bidi="hi-IN"/>
        </w:rPr>
      </w:pPr>
      <w:r w:rsidRPr="006B1F57">
        <w:rPr>
          <w:rFonts w:eastAsia="Times New Roman"/>
          <w:kern w:val="3"/>
          <w:lang w:eastAsia="zh-CN" w:bidi="hi-IN"/>
        </w:rPr>
        <w:t xml:space="preserve">organizowanie pomocy logopedycznej dla dzieci z trudnościami w czytaniu i pisaniu, przy ścisłej współpracy z pedagogami i nauczycielami prowadzącymi zajęcia korekcyjno-kompensacyjne, </w:t>
      </w:r>
      <w:bookmarkStart w:id="1" w:name="page28"/>
      <w:bookmarkEnd w:id="1"/>
    </w:p>
    <w:p w:rsidR="00B80303" w:rsidRPr="00B80303" w:rsidRDefault="00B80303" w:rsidP="00687DBC">
      <w:pPr>
        <w:numPr>
          <w:ilvl w:val="0"/>
          <w:numId w:val="22"/>
        </w:numPr>
        <w:tabs>
          <w:tab w:val="left" w:pos="263"/>
        </w:tabs>
        <w:suppressAutoHyphens/>
        <w:autoSpaceDN w:val="0"/>
        <w:spacing w:after="0" w:line="230" w:lineRule="auto"/>
        <w:ind w:right="400"/>
        <w:rPr>
          <w:rFonts w:eastAsia="Times New Roman"/>
          <w:kern w:val="3"/>
          <w:lang w:eastAsia="zh-CN" w:bidi="hi-IN"/>
        </w:rPr>
      </w:pPr>
      <w:r w:rsidRPr="00B80303">
        <w:rPr>
          <w:rFonts w:eastAsia="Times New Roman"/>
          <w:kern w:val="3"/>
          <w:lang w:eastAsia="zh-CN" w:bidi="hi-IN"/>
        </w:rPr>
        <w:t>organizowanie i prowadzenie różnych form pomocy psychologiczno-pedagogicznej dla uczniów, rodziców i nauczycieli,</w:t>
      </w:r>
    </w:p>
    <w:p w:rsidR="00B80303" w:rsidRPr="00B80303" w:rsidRDefault="00B80303" w:rsidP="00687DBC">
      <w:pPr>
        <w:suppressAutoHyphens/>
        <w:autoSpaceDN w:val="0"/>
        <w:spacing w:after="0" w:line="14" w:lineRule="exact"/>
        <w:rPr>
          <w:rFonts w:eastAsia="Times New Roman"/>
          <w:kern w:val="3"/>
          <w:lang w:eastAsia="zh-CN" w:bidi="hi-IN"/>
        </w:rPr>
      </w:pPr>
    </w:p>
    <w:p w:rsidR="00B80303" w:rsidRPr="00B80303" w:rsidRDefault="00B80303" w:rsidP="00687DBC">
      <w:pPr>
        <w:numPr>
          <w:ilvl w:val="0"/>
          <w:numId w:val="22"/>
        </w:numPr>
        <w:tabs>
          <w:tab w:val="left" w:pos="263"/>
        </w:tabs>
        <w:suppressAutoHyphens/>
        <w:autoSpaceDN w:val="0"/>
        <w:spacing w:after="0" w:line="244" w:lineRule="auto"/>
        <w:ind w:right="1040"/>
        <w:rPr>
          <w:rFonts w:eastAsia="Times New Roman"/>
          <w:kern w:val="3"/>
          <w:lang w:eastAsia="zh-CN" w:bidi="hi-IN"/>
        </w:rPr>
      </w:pPr>
      <w:r w:rsidRPr="00B80303">
        <w:rPr>
          <w:rFonts w:eastAsia="Times New Roman"/>
          <w:kern w:val="3"/>
          <w:lang w:eastAsia="zh-CN" w:bidi="hi-IN"/>
        </w:rPr>
        <w:t>podejmowanie działań profilaktycznych zapobiegających powstawaniu zaburzeń komunikacji językowej, w tym współpraca z najbliższym środowiskiem ucznia,</w:t>
      </w:r>
    </w:p>
    <w:p w:rsidR="00B80303" w:rsidRPr="00B80303" w:rsidRDefault="00B80303" w:rsidP="00687DBC">
      <w:pPr>
        <w:suppressAutoHyphens/>
        <w:autoSpaceDN w:val="0"/>
        <w:spacing w:after="0" w:line="3" w:lineRule="exact"/>
        <w:rPr>
          <w:rFonts w:eastAsia="Times New Roman"/>
          <w:kern w:val="3"/>
          <w:lang w:eastAsia="zh-CN" w:bidi="hi-IN"/>
        </w:rPr>
      </w:pPr>
    </w:p>
    <w:p w:rsidR="00B80303" w:rsidRPr="00B80303" w:rsidRDefault="00B80303" w:rsidP="00687DBC">
      <w:pPr>
        <w:numPr>
          <w:ilvl w:val="0"/>
          <w:numId w:val="22"/>
        </w:numPr>
        <w:tabs>
          <w:tab w:val="left" w:pos="263"/>
        </w:tabs>
        <w:suppressAutoHyphens/>
        <w:autoSpaceDN w:val="0"/>
        <w:spacing w:after="0" w:line="230" w:lineRule="auto"/>
        <w:ind w:right="360"/>
        <w:rPr>
          <w:rFonts w:eastAsia="Times New Roman"/>
          <w:kern w:val="3"/>
          <w:lang w:eastAsia="zh-CN" w:bidi="hi-IN"/>
        </w:rPr>
      </w:pPr>
      <w:r w:rsidRPr="00B80303">
        <w:rPr>
          <w:rFonts w:eastAsia="Times New Roman"/>
          <w:kern w:val="3"/>
          <w:lang w:eastAsia="zh-CN" w:bidi="hi-IN"/>
        </w:rPr>
        <w:t>współdziałanie w opracowaniu programu wychowawczo-profilaktycznego szkoły i jego ewaluacji,</w:t>
      </w:r>
    </w:p>
    <w:p w:rsidR="00B80303" w:rsidRPr="00B80303" w:rsidRDefault="00B80303" w:rsidP="00687DBC">
      <w:pPr>
        <w:suppressAutoHyphens/>
        <w:autoSpaceDN w:val="0"/>
        <w:spacing w:after="0" w:line="13" w:lineRule="exact"/>
        <w:rPr>
          <w:rFonts w:eastAsia="Times New Roman"/>
          <w:kern w:val="3"/>
          <w:lang w:eastAsia="zh-CN" w:bidi="hi-IN"/>
        </w:rPr>
      </w:pPr>
    </w:p>
    <w:p w:rsidR="00B80303" w:rsidRPr="00B80303" w:rsidRDefault="00B80303" w:rsidP="00687DBC">
      <w:pPr>
        <w:numPr>
          <w:ilvl w:val="0"/>
          <w:numId w:val="22"/>
        </w:numPr>
        <w:tabs>
          <w:tab w:val="left" w:pos="263"/>
        </w:tabs>
        <w:suppressAutoHyphens/>
        <w:autoSpaceDN w:val="0"/>
        <w:spacing w:after="0" w:line="230" w:lineRule="auto"/>
        <w:ind w:right="720"/>
        <w:rPr>
          <w:rFonts w:eastAsia="Times New Roman"/>
          <w:kern w:val="3"/>
          <w:lang w:eastAsia="zh-CN" w:bidi="hi-IN"/>
        </w:rPr>
      </w:pPr>
      <w:r w:rsidRPr="00B80303">
        <w:rPr>
          <w:rFonts w:eastAsia="Times New Roman"/>
          <w:kern w:val="3"/>
          <w:lang w:eastAsia="zh-CN" w:bidi="hi-IN"/>
        </w:rPr>
        <w:t>wspieranie działań wychowawczych i profilaktycznych nauczycieli, wynikających z programu wychowawczo-profilaktycznego szkoły,</w:t>
      </w:r>
    </w:p>
    <w:p w:rsidR="00B80303" w:rsidRPr="00B80303" w:rsidRDefault="006B1F57" w:rsidP="00687DBC">
      <w:pPr>
        <w:numPr>
          <w:ilvl w:val="0"/>
          <w:numId w:val="22"/>
        </w:numPr>
        <w:tabs>
          <w:tab w:val="left" w:pos="263"/>
        </w:tabs>
        <w:suppressAutoHyphens/>
        <w:autoSpaceDN w:val="0"/>
        <w:spacing w:after="0" w:line="230" w:lineRule="auto"/>
        <w:ind w:right="720"/>
        <w:rPr>
          <w:rFonts w:eastAsia="Times New Roman"/>
          <w:kern w:val="3"/>
          <w:lang w:eastAsia="zh-CN" w:bidi="hi-IN"/>
        </w:rPr>
      </w:pPr>
      <w:r>
        <w:rPr>
          <w:rFonts w:eastAsia="Times New Roman"/>
          <w:kern w:val="3"/>
          <w:lang w:eastAsia="zh-CN" w:bidi="hi-IN"/>
        </w:rPr>
        <w:t>prowadzenie konsultacji</w:t>
      </w:r>
      <w:r w:rsidR="00B80303" w:rsidRPr="00B80303">
        <w:rPr>
          <w:rFonts w:eastAsia="Times New Roman"/>
          <w:kern w:val="3"/>
          <w:lang w:eastAsia="zh-CN" w:bidi="hi-IN"/>
        </w:rPr>
        <w:t xml:space="preserve"> dla uczniów i rodziców.</w:t>
      </w:r>
    </w:p>
    <w:p w:rsidR="00B80303" w:rsidRPr="00B80303" w:rsidRDefault="00B80303" w:rsidP="00687DBC">
      <w:pPr>
        <w:suppressAutoHyphens/>
        <w:autoSpaceDN w:val="0"/>
        <w:spacing w:after="0" w:line="13" w:lineRule="exact"/>
        <w:rPr>
          <w:rFonts w:eastAsia="Times New Roman"/>
          <w:kern w:val="3"/>
          <w:lang w:eastAsia="zh-CN" w:bidi="hi-IN"/>
        </w:rPr>
      </w:pPr>
    </w:p>
    <w:p w:rsidR="006B1F57" w:rsidRPr="006B1F57" w:rsidRDefault="006B1F57" w:rsidP="00687DBC">
      <w:pPr>
        <w:spacing w:after="0" w:line="240" w:lineRule="auto"/>
        <w:rPr>
          <w:rFonts w:eastAsia="SimSun"/>
          <w:b/>
          <w:kern w:val="3"/>
          <w:lang w:eastAsia="pl-PL"/>
        </w:rPr>
      </w:pPr>
      <w:r w:rsidRPr="006B1F57">
        <w:rPr>
          <w:b/>
          <w:szCs w:val="20"/>
          <w:lang w:eastAsia="pl-PL"/>
        </w:rPr>
        <w:t xml:space="preserve">Dodaje się </w:t>
      </w:r>
      <w:r w:rsidRPr="00BC6698">
        <w:rPr>
          <w:rFonts w:eastAsia="SimSun"/>
          <w:b/>
          <w:kern w:val="3"/>
          <w:lang w:eastAsia="pl-PL"/>
        </w:rPr>
        <w:t>§</w:t>
      </w:r>
      <w:r w:rsidR="00203B1E">
        <w:rPr>
          <w:rFonts w:eastAsia="SimSun"/>
          <w:b/>
          <w:kern w:val="3"/>
          <w:lang w:eastAsia="pl-PL"/>
        </w:rPr>
        <w:t xml:space="preserve"> 43 B</w:t>
      </w:r>
    </w:p>
    <w:p w:rsidR="00B80303" w:rsidRPr="006B1F57" w:rsidRDefault="006B1F57" w:rsidP="00687DBC">
      <w:pPr>
        <w:spacing w:after="0" w:line="240" w:lineRule="auto"/>
        <w:rPr>
          <w:szCs w:val="20"/>
          <w:lang w:eastAsia="pl-PL"/>
        </w:rPr>
      </w:pPr>
      <w:r w:rsidRPr="006B1F57">
        <w:rPr>
          <w:szCs w:val="20"/>
          <w:lang w:eastAsia="pl-PL"/>
        </w:rPr>
        <w:t>Do zadań pedagoga specjalnego należy w szczególności:</w:t>
      </w:r>
    </w:p>
    <w:p w:rsidR="006B1F57" w:rsidRPr="00900EEB" w:rsidRDefault="00900EEB" w:rsidP="00687DBC">
      <w:pPr>
        <w:suppressAutoHyphens/>
        <w:autoSpaceDN w:val="0"/>
        <w:spacing w:after="0" w:line="240" w:lineRule="auto"/>
        <w:rPr>
          <w:rFonts w:eastAsia="Times New Roman"/>
          <w:kern w:val="3"/>
          <w:lang w:eastAsia="pl-PL"/>
        </w:rPr>
      </w:pPr>
      <w:r>
        <w:rPr>
          <w:rFonts w:eastAsia="Times New Roman"/>
          <w:kern w:val="3"/>
          <w:lang w:eastAsia="pl-PL"/>
        </w:rPr>
        <w:t xml:space="preserve">1) </w:t>
      </w:r>
      <w:r w:rsidRPr="00900EEB">
        <w:rPr>
          <w:rFonts w:eastAsia="Times New Roman"/>
          <w:kern w:val="3"/>
          <w:lang w:eastAsia="pl-PL"/>
        </w:rPr>
        <w:t>prowadzenie badań diagnostycznych</w:t>
      </w:r>
      <w:r w:rsidR="006B1F57" w:rsidRPr="00900EEB">
        <w:rPr>
          <w:rFonts w:eastAsia="Times New Roman"/>
          <w:kern w:val="3"/>
          <w:lang w:eastAsia="pl-PL"/>
        </w:rPr>
        <w:t xml:space="preserve"> uczniów z zaburzeniami i odchyleniami rozwojowymi lub specyficznymi trudnościami w uczeniu się w celu rozpoznawania trudności oraz monitorowania efektów oddziaływań terapeutycznych,</w:t>
      </w:r>
    </w:p>
    <w:p w:rsidR="006B1F57" w:rsidRPr="00900EEB" w:rsidRDefault="00900EEB" w:rsidP="00687DBC">
      <w:pPr>
        <w:suppressAutoHyphens/>
        <w:autoSpaceDN w:val="0"/>
        <w:spacing w:after="0" w:line="240" w:lineRule="auto"/>
        <w:rPr>
          <w:rFonts w:eastAsia="Times New Roman"/>
          <w:kern w:val="3"/>
          <w:lang w:eastAsia="pl-PL"/>
        </w:rPr>
      </w:pPr>
      <w:r>
        <w:rPr>
          <w:rFonts w:eastAsia="Times New Roman"/>
          <w:kern w:val="3"/>
          <w:lang w:eastAsia="pl-PL"/>
        </w:rPr>
        <w:t xml:space="preserve">2) </w:t>
      </w:r>
      <w:r w:rsidRPr="00900EEB">
        <w:rPr>
          <w:rFonts w:eastAsia="Times New Roman"/>
          <w:kern w:val="3"/>
          <w:lang w:eastAsia="pl-PL"/>
        </w:rPr>
        <w:t>rozpoznawanie przyczyn</w:t>
      </w:r>
      <w:r w:rsidR="006B1F57" w:rsidRPr="00900EEB">
        <w:rPr>
          <w:rFonts w:eastAsia="Times New Roman"/>
          <w:kern w:val="3"/>
          <w:lang w:eastAsia="pl-PL"/>
        </w:rPr>
        <w:t xml:space="preserve"> </w:t>
      </w:r>
      <w:r w:rsidRPr="00900EEB">
        <w:rPr>
          <w:rFonts w:eastAsia="Times New Roman"/>
          <w:kern w:val="3"/>
          <w:lang w:eastAsia="pl-PL"/>
        </w:rPr>
        <w:t>utrudniających</w:t>
      </w:r>
      <w:r w:rsidR="006B1F57" w:rsidRPr="00900EEB">
        <w:rPr>
          <w:rFonts w:eastAsia="Times New Roman"/>
          <w:kern w:val="3"/>
          <w:lang w:eastAsia="pl-PL"/>
        </w:rPr>
        <w:t xml:space="preserve"> uczniom aktywne i pełne uczestnictwo w życiu szkoły,</w:t>
      </w:r>
    </w:p>
    <w:p w:rsidR="006B1F57" w:rsidRPr="00900EEB" w:rsidRDefault="00900EEB" w:rsidP="00687DBC">
      <w:pPr>
        <w:suppressAutoHyphens/>
        <w:autoSpaceDN w:val="0"/>
        <w:spacing w:after="0" w:line="240" w:lineRule="auto"/>
        <w:rPr>
          <w:rFonts w:eastAsia="Times New Roman"/>
          <w:kern w:val="3"/>
          <w:lang w:eastAsia="pl-PL"/>
        </w:rPr>
      </w:pPr>
      <w:r>
        <w:rPr>
          <w:rFonts w:eastAsia="Times New Roman"/>
          <w:kern w:val="3"/>
          <w:lang w:eastAsia="pl-PL"/>
        </w:rPr>
        <w:lastRenderedPageBreak/>
        <w:t xml:space="preserve">3) </w:t>
      </w:r>
      <w:r w:rsidRPr="00900EEB">
        <w:rPr>
          <w:rFonts w:eastAsia="Times New Roman"/>
          <w:kern w:val="3"/>
          <w:lang w:eastAsia="pl-PL"/>
        </w:rPr>
        <w:t>prowadzenie zajęć</w:t>
      </w:r>
      <w:r w:rsidR="006B1F57" w:rsidRPr="00900EEB">
        <w:rPr>
          <w:rFonts w:eastAsia="Times New Roman"/>
          <w:kern w:val="3"/>
          <w:lang w:eastAsia="pl-PL"/>
        </w:rPr>
        <w:t xml:space="preserve"> kore</w:t>
      </w:r>
      <w:r w:rsidRPr="00900EEB">
        <w:rPr>
          <w:rFonts w:eastAsia="Times New Roman"/>
          <w:kern w:val="3"/>
          <w:lang w:eastAsia="pl-PL"/>
        </w:rPr>
        <w:t>kcyjno-kompensacyjnych oraz innych zajęć</w:t>
      </w:r>
      <w:r w:rsidR="006B1F57" w:rsidRPr="00900EEB">
        <w:rPr>
          <w:rFonts w:eastAsia="Times New Roman"/>
          <w:kern w:val="3"/>
          <w:lang w:eastAsia="pl-PL"/>
        </w:rPr>
        <w:t xml:space="preserve"> o charakterze terapeutycznym,</w:t>
      </w:r>
    </w:p>
    <w:p w:rsidR="006B1F57" w:rsidRPr="00900EEB" w:rsidRDefault="00900EEB" w:rsidP="00687DBC">
      <w:pPr>
        <w:suppressAutoHyphens/>
        <w:autoSpaceDN w:val="0"/>
        <w:spacing w:after="0" w:line="240" w:lineRule="auto"/>
        <w:rPr>
          <w:rFonts w:eastAsia="Times New Roman"/>
          <w:kern w:val="3"/>
          <w:lang w:eastAsia="pl-PL"/>
        </w:rPr>
      </w:pPr>
      <w:r>
        <w:rPr>
          <w:rFonts w:eastAsia="Times New Roman"/>
          <w:kern w:val="3"/>
          <w:lang w:eastAsia="pl-PL"/>
        </w:rPr>
        <w:t xml:space="preserve">4) </w:t>
      </w:r>
      <w:r w:rsidRPr="00900EEB">
        <w:rPr>
          <w:rFonts w:eastAsia="Times New Roman"/>
          <w:kern w:val="3"/>
          <w:lang w:eastAsia="pl-PL"/>
        </w:rPr>
        <w:t>podejmowanie działań profilaktycznych zapobiegających</w:t>
      </w:r>
      <w:r w:rsidR="006B1F57" w:rsidRPr="00900EEB">
        <w:rPr>
          <w:rFonts w:eastAsia="Times New Roman"/>
          <w:kern w:val="3"/>
          <w:lang w:eastAsia="pl-PL"/>
        </w:rPr>
        <w:t xml:space="preserve"> niepowodzeniom edukacyjnym uczniów, we współpracy z ich rodzicami,</w:t>
      </w:r>
    </w:p>
    <w:p w:rsidR="00BC6698" w:rsidRDefault="00900EEB" w:rsidP="00687DBC">
      <w:pPr>
        <w:suppressAutoHyphens/>
        <w:autoSpaceDN w:val="0"/>
        <w:spacing w:after="0" w:line="240" w:lineRule="auto"/>
        <w:rPr>
          <w:rFonts w:eastAsia="Times New Roman"/>
          <w:kern w:val="3"/>
          <w:lang w:eastAsia="pl-PL"/>
        </w:rPr>
      </w:pPr>
      <w:r>
        <w:rPr>
          <w:rFonts w:eastAsia="Times New Roman"/>
          <w:kern w:val="3"/>
          <w:lang w:eastAsia="pl-PL"/>
        </w:rPr>
        <w:t xml:space="preserve">5) </w:t>
      </w:r>
      <w:r w:rsidR="006B1F57" w:rsidRPr="00900EEB">
        <w:rPr>
          <w:rFonts w:eastAsia="Times New Roman"/>
          <w:kern w:val="3"/>
          <w:lang w:eastAsia="pl-PL"/>
        </w:rPr>
        <w:t>wspiera</w:t>
      </w:r>
      <w:r w:rsidRPr="00900EEB">
        <w:rPr>
          <w:rFonts w:eastAsia="Times New Roman"/>
          <w:kern w:val="3"/>
          <w:lang w:eastAsia="pl-PL"/>
        </w:rPr>
        <w:t>nie</w:t>
      </w:r>
      <w:r w:rsidR="006B1F57" w:rsidRPr="00900EEB">
        <w:rPr>
          <w:rFonts w:eastAsia="Times New Roman"/>
          <w:kern w:val="3"/>
          <w:lang w:eastAsia="pl-PL"/>
        </w:rPr>
        <w:t xml:space="preserve"> nauczycieli, wychowawców i innych specjalistów w rozpoznawaniu indywidualnych potrzeb rozwojowych i edukacyjnych oraz możliwości psychofizycznych uczniów w celu określenia mocnych stron, predyspozycji, zainteresowań i uzdolnień uczniów oraz przyczyn niepowodzeń edukacyjnych lub trudności w funkcjonowaniu uczniów, w tym barier i ograniczeń utrudniających funkcjonowanie ucznia i jego uczestnictwo w życiu szkoły, a także w udzielaniu pomocy psychologiczno-pedagogicznej.</w:t>
      </w:r>
    </w:p>
    <w:p w:rsidR="0012647E" w:rsidRDefault="0012647E" w:rsidP="00687DBC">
      <w:pPr>
        <w:suppressAutoHyphens/>
        <w:autoSpaceDN w:val="0"/>
        <w:spacing w:after="0" w:line="240" w:lineRule="auto"/>
        <w:rPr>
          <w:rFonts w:eastAsia="Times New Roman"/>
          <w:kern w:val="3"/>
          <w:lang w:eastAsia="pl-PL"/>
        </w:rPr>
      </w:pPr>
    </w:p>
    <w:p w:rsidR="00687DBC" w:rsidRPr="00687DBC" w:rsidRDefault="00687DBC" w:rsidP="00687DBC">
      <w:pPr>
        <w:suppressAutoHyphens/>
        <w:autoSpaceDN w:val="0"/>
        <w:spacing w:after="0" w:line="240" w:lineRule="auto"/>
        <w:rPr>
          <w:rFonts w:eastAsia="Times New Roman"/>
          <w:b/>
          <w:kern w:val="3"/>
          <w:lang w:eastAsia="pl-PL"/>
        </w:rPr>
      </w:pPr>
      <w:r w:rsidRPr="00687DBC">
        <w:rPr>
          <w:rFonts w:eastAsia="Times New Roman"/>
          <w:b/>
          <w:kern w:val="3"/>
          <w:lang w:eastAsia="pl-PL"/>
        </w:rPr>
        <w:t>Rozdział 6.</w:t>
      </w:r>
    </w:p>
    <w:p w:rsidR="00687DBC" w:rsidRPr="00687DBC" w:rsidRDefault="00687DBC" w:rsidP="00687DBC">
      <w:pPr>
        <w:suppressAutoHyphens/>
        <w:autoSpaceDN w:val="0"/>
        <w:spacing w:after="0" w:line="240" w:lineRule="auto"/>
        <w:rPr>
          <w:rFonts w:eastAsia="Times New Roman"/>
          <w:b/>
          <w:kern w:val="3"/>
          <w:lang w:eastAsia="pl-PL"/>
        </w:rPr>
      </w:pPr>
      <w:r w:rsidRPr="00687DBC">
        <w:rPr>
          <w:rFonts w:eastAsia="Times New Roman"/>
          <w:b/>
          <w:kern w:val="3"/>
          <w:lang w:eastAsia="pl-PL"/>
        </w:rPr>
        <w:t>Prawa i obowiązki uczniów</w:t>
      </w:r>
    </w:p>
    <w:p w:rsidR="00687DBC" w:rsidRDefault="00687DBC" w:rsidP="00687DBC">
      <w:pPr>
        <w:suppressAutoHyphens/>
        <w:autoSpaceDN w:val="0"/>
        <w:spacing w:after="0" w:line="240" w:lineRule="auto"/>
        <w:textAlignment w:val="baseline"/>
        <w:rPr>
          <w:rFonts w:eastAsia="SimSun"/>
          <w:kern w:val="3"/>
          <w:lang w:eastAsia="pl-PL"/>
        </w:rPr>
      </w:pPr>
      <w:r w:rsidRPr="006B1F57">
        <w:rPr>
          <w:rFonts w:eastAsia="SimSun"/>
          <w:b/>
          <w:kern w:val="3"/>
          <w:lang w:eastAsia="pl-PL"/>
        </w:rPr>
        <w:t xml:space="preserve">W </w:t>
      </w:r>
      <w:r w:rsidRPr="00BC6698">
        <w:rPr>
          <w:rFonts w:eastAsia="SimSun"/>
          <w:b/>
          <w:kern w:val="3"/>
          <w:lang w:eastAsia="pl-PL"/>
        </w:rPr>
        <w:t xml:space="preserve">§ </w:t>
      </w:r>
      <w:r w:rsidRPr="0012647E">
        <w:rPr>
          <w:rFonts w:eastAsia="SimSun"/>
          <w:b/>
          <w:kern w:val="3"/>
          <w:lang w:eastAsia="pl-PL"/>
        </w:rPr>
        <w:t xml:space="preserve">47 </w:t>
      </w:r>
      <w:r>
        <w:rPr>
          <w:rFonts w:eastAsia="SimSun"/>
          <w:b/>
          <w:kern w:val="3"/>
          <w:lang w:eastAsia="pl-PL"/>
        </w:rPr>
        <w:t xml:space="preserve">ust. 1. pkt 1) </w:t>
      </w:r>
      <w:r w:rsidRPr="00687DBC">
        <w:rPr>
          <w:rFonts w:eastAsia="SimSun"/>
          <w:b/>
          <w:kern w:val="3"/>
          <w:lang w:eastAsia="pl-PL"/>
        </w:rPr>
        <w:t>zmienia się:</w:t>
      </w:r>
      <w:r w:rsidRPr="00687DBC">
        <w:rPr>
          <w:rFonts w:eastAsia="SimSun"/>
          <w:kern w:val="3"/>
          <w:lang w:eastAsia="pl-PL"/>
        </w:rPr>
        <w:t xml:space="preserve"> </w:t>
      </w:r>
      <w:r w:rsidRPr="0012647E">
        <w:rPr>
          <w:rFonts w:eastAsia="SimSun"/>
          <w:kern w:val="3"/>
          <w:lang w:eastAsia="pl-PL"/>
        </w:rPr>
        <w:t>właściwe zachowanie podczas zajęć edukacyjnych,</w:t>
      </w:r>
      <w:r>
        <w:rPr>
          <w:rFonts w:eastAsia="SimSun"/>
          <w:kern w:val="3"/>
          <w:lang w:eastAsia="pl-PL"/>
        </w:rPr>
        <w:t xml:space="preserve"> także w czasie kształcenia na odległość</w:t>
      </w:r>
    </w:p>
    <w:p w:rsidR="00687DBC" w:rsidRPr="0012647E" w:rsidRDefault="00687DBC" w:rsidP="00687DBC">
      <w:pPr>
        <w:suppressAutoHyphens/>
        <w:autoSpaceDN w:val="0"/>
        <w:spacing w:after="0" w:line="240" w:lineRule="auto"/>
        <w:textAlignment w:val="baseline"/>
        <w:rPr>
          <w:rFonts w:eastAsia="SimSun"/>
          <w:kern w:val="3"/>
          <w:lang w:eastAsia="pl-PL"/>
        </w:rPr>
      </w:pPr>
      <w:r w:rsidRPr="006B1F57">
        <w:rPr>
          <w:rFonts w:eastAsia="SimSun"/>
          <w:b/>
          <w:kern w:val="3"/>
          <w:lang w:eastAsia="pl-PL"/>
        </w:rPr>
        <w:t xml:space="preserve">W </w:t>
      </w:r>
      <w:r w:rsidRPr="00BC6698">
        <w:rPr>
          <w:rFonts w:eastAsia="SimSun"/>
          <w:b/>
          <w:kern w:val="3"/>
          <w:lang w:eastAsia="pl-PL"/>
        </w:rPr>
        <w:t xml:space="preserve">§ </w:t>
      </w:r>
      <w:r w:rsidRPr="0012647E">
        <w:rPr>
          <w:rFonts w:eastAsia="SimSun"/>
          <w:b/>
          <w:kern w:val="3"/>
          <w:lang w:eastAsia="pl-PL"/>
        </w:rPr>
        <w:t xml:space="preserve">47 </w:t>
      </w:r>
      <w:r>
        <w:rPr>
          <w:rFonts w:eastAsia="SimSun"/>
          <w:b/>
          <w:kern w:val="3"/>
          <w:lang w:eastAsia="pl-PL"/>
        </w:rPr>
        <w:t>ust. 1. pkt 2) zmienia się:</w:t>
      </w:r>
      <w:r w:rsidRPr="00687DBC">
        <w:rPr>
          <w:rFonts w:eastAsia="SimSun"/>
          <w:kern w:val="3"/>
          <w:lang w:eastAsia="pl-PL"/>
        </w:rPr>
        <w:t xml:space="preserve"> </w:t>
      </w:r>
      <w:r w:rsidRPr="0012647E">
        <w:rPr>
          <w:rFonts w:eastAsia="SimSun"/>
          <w:kern w:val="3"/>
          <w:lang w:eastAsia="pl-PL"/>
        </w:rPr>
        <w:t xml:space="preserve">systematyczny i aktywny udział w zajęciach edukacyjnych, </w:t>
      </w:r>
      <w:r>
        <w:rPr>
          <w:rFonts w:eastAsia="SimSun"/>
          <w:kern w:val="3"/>
          <w:lang w:eastAsia="pl-PL"/>
        </w:rPr>
        <w:t xml:space="preserve">także w czasie kształcenia na odległość oraz </w:t>
      </w:r>
      <w:r w:rsidRPr="0012647E">
        <w:rPr>
          <w:rFonts w:eastAsia="SimSun"/>
          <w:kern w:val="3"/>
          <w:lang w:eastAsia="pl-PL"/>
        </w:rPr>
        <w:t>w życiu oddziału klasowego i</w:t>
      </w:r>
      <w:r>
        <w:rPr>
          <w:rFonts w:eastAsia="SimSun"/>
          <w:kern w:val="3"/>
          <w:lang w:eastAsia="pl-PL"/>
        </w:rPr>
        <w:t xml:space="preserve"> </w:t>
      </w:r>
      <w:r w:rsidR="00E4030A">
        <w:rPr>
          <w:rFonts w:eastAsia="SimSun"/>
          <w:kern w:val="3"/>
          <w:lang w:eastAsia="pl-PL"/>
        </w:rPr>
        <w:t>Szkoły</w:t>
      </w:r>
    </w:p>
    <w:p w:rsidR="00687DBC" w:rsidRDefault="00687DBC" w:rsidP="00687DBC">
      <w:pPr>
        <w:suppressAutoHyphens/>
        <w:autoSpaceDN w:val="0"/>
        <w:spacing w:after="0" w:line="360" w:lineRule="auto"/>
        <w:textAlignment w:val="baseline"/>
        <w:rPr>
          <w:rFonts w:eastAsia="SimSun"/>
          <w:kern w:val="3"/>
          <w:lang w:eastAsia="pl-PL"/>
        </w:rPr>
      </w:pPr>
    </w:p>
    <w:p w:rsidR="0012647E" w:rsidRPr="00BC6698" w:rsidRDefault="0012647E" w:rsidP="00687DBC">
      <w:pPr>
        <w:suppressAutoHyphens/>
        <w:autoSpaceDN w:val="0"/>
        <w:spacing w:after="0" w:line="240" w:lineRule="auto"/>
        <w:rPr>
          <w:rFonts w:eastAsia="Times New Roman" w:cs="Calibri"/>
          <w:kern w:val="3"/>
          <w:lang w:eastAsia="zh-CN"/>
        </w:rPr>
      </w:pPr>
    </w:p>
    <w:sectPr w:rsidR="0012647E" w:rsidRPr="00BC66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DF" w:rsidRDefault="003A2BDF" w:rsidP="003D3215">
      <w:pPr>
        <w:spacing w:after="0" w:line="240" w:lineRule="auto"/>
      </w:pPr>
      <w:r>
        <w:separator/>
      </w:r>
    </w:p>
  </w:endnote>
  <w:endnote w:type="continuationSeparator" w:id="0">
    <w:p w:rsidR="003A2BDF" w:rsidRDefault="003A2BDF" w:rsidP="003D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441940"/>
      <w:docPartObj>
        <w:docPartGallery w:val="Page Numbers (Bottom of Page)"/>
        <w:docPartUnique/>
      </w:docPartObj>
    </w:sdtPr>
    <w:sdtEndPr/>
    <w:sdtContent>
      <w:p w:rsidR="003D3215" w:rsidRDefault="003D32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80F">
          <w:rPr>
            <w:noProof/>
          </w:rPr>
          <w:t>2</w:t>
        </w:r>
        <w:r>
          <w:fldChar w:fldCharType="end"/>
        </w:r>
      </w:p>
    </w:sdtContent>
  </w:sdt>
  <w:p w:rsidR="003D3215" w:rsidRDefault="003D32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DF" w:rsidRDefault="003A2BDF" w:rsidP="003D3215">
      <w:pPr>
        <w:spacing w:after="0" w:line="240" w:lineRule="auto"/>
      </w:pPr>
      <w:r>
        <w:separator/>
      </w:r>
    </w:p>
  </w:footnote>
  <w:footnote w:type="continuationSeparator" w:id="0">
    <w:p w:rsidR="003A2BDF" w:rsidRDefault="003A2BDF" w:rsidP="003D3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2"/>
    <w:multiLevelType w:val="hybridMultilevel"/>
    <w:tmpl w:val="5CB44A04"/>
    <w:lvl w:ilvl="0" w:tplc="13424E8A">
      <w:start w:val="1"/>
      <w:numFmt w:val="decimal"/>
      <w:lvlText w:val="%1)"/>
      <w:lvlJc w:val="left"/>
      <w:pPr>
        <w:ind w:left="0" w:firstLine="0"/>
      </w:pPr>
    </w:lvl>
    <w:lvl w:ilvl="1" w:tplc="95D69D4A">
      <w:start w:val="1"/>
      <w:numFmt w:val="bullet"/>
      <w:lvlText w:val=""/>
      <w:lvlJc w:val="left"/>
      <w:pPr>
        <w:ind w:left="0" w:firstLine="0"/>
      </w:pPr>
    </w:lvl>
    <w:lvl w:ilvl="2" w:tplc="86EC90E0">
      <w:start w:val="1"/>
      <w:numFmt w:val="bullet"/>
      <w:lvlText w:val=""/>
      <w:lvlJc w:val="left"/>
      <w:pPr>
        <w:ind w:left="0" w:firstLine="0"/>
      </w:pPr>
    </w:lvl>
    <w:lvl w:ilvl="3" w:tplc="86B8CA9E">
      <w:start w:val="1"/>
      <w:numFmt w:val="bullet"/>
      <w:lvlText w:val=""/>
      <w:lvlJc w:val="left"/>
      <w:pPr>
        <w:ind w:left="0" w:firstLine="0"/>
      </w:pPr>
    </w:lvl>
    <w:lvl w:ilvl="4" w:tplc="A7F05412">
      <w:start w:val="1"/>
      <w:numFmt w:val="bullet"/>
      <w:lvlText w:val=""/>
      <w:lvlJc w:val="left"/>
      <w:pPr>
        <w:ind w:left="0" w:firstLine="0"/>
      </w:pPr>
    </w:lvl>
    <w:lvl w:ilvl="5" w:tplc="BC360EF2">
      <w:start w:val="1"/>
      <w:numFmt w:val="bullet"/>
      <w:lvlText w:val=""/>
      <w:lvlJc w:val="left"/>
      <w:pPr>
        <w:ind w:left="0" w:firstLine="0"/>
      </w:pPr>
    </w:lvl>
    <w:lvl w:ilvl="6" w:tplc="A064908C">
      <w:start w:val="1"/>
      <w:numFmt w:val="bullet"/>
      <w:lvlText w:val=""/>
      <w:lvlJc w:val="left"/>
      <w:pPr>
        <w:ind w:left="0" w:firstLine="0"/>
      </w:pPr>
    </w:lvl>
    <w:lvl w:ilvl="7" w:tplc="BCBE34FC">
      <w:start w:val="1"/>
      <w:numFmt w:val="bullet"/>
      <w:lvlText w:val=""/>
      <w:lvlJc w:val="left"/>
      <w:pPr>
        <w:ind w:left="0" w:firstLine="0"/>
      </w:pPr>
    </w:lvl>
    <w:lvl w:ilvl="8" w:tplc="29FC1BF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73"/>
    <w:multiLevelType w:val="hybridMultilevel"/>
    <w:tmpl w:val="16CF80F0"/>
    <w:lvl w:ilvl="0" w:tplc="91D62910">
      <w:start w:val="5"/>
      <w:numFmt w:val="decimal"/>
      <w:lvlText w:val="%1)"/>
      <w:lvlJc w:val="left"/>
      <w:pPr>
        <w:ind w:left="0" w:firstLine="0"/>
      </w:pPr>
    </w:lvl>
    <w:lvl w:ilvl="1" w:tplc="99ACFB4E">
      <w:start w:val="1"/>
      <w:numFmt w:val="bullet"/>
      <w:lvlText w:val=""/>
      <w:lvlJc w:val="left"/>
      <w:pPr>
        <w:ind w:left="0" w:firstLine="0"/>
      </w:pPr>
    </w:lvl>
    <w:lvl w:ilvl="2" w:tplc="8CC28ED4">
      <w:start w:val="1"/>
      <w:numFmt w:val="bullet"/>
      <w:lvlText w:val=""/>
      <w:lvlJc w:val="left"/>
      <w:pPr>
        <w:ind w:left="0" w:firstLine="0"/>
      </w:pPr>
    </w:lvl>
    <w:lvl w:ilvl="3" w:tplc="D20EDB98">
      <w:start w:val="1"/>
      <w:numFmt w:val="bullet"/>
      <w:lvlText w:val=""/>
      <w:lvlJc w:val="left"/>
      <w:pPr>
        <w:ind w:left="0" w:firstLine="0"/>
      </w:pPr>
    </w:lvl>
    <w:lvl w:ilvl="4" w:tplc="0100953C">
      <w:start w:val="1"/>
      <w:numFmt w:val="bullet"/>
      <w:lvlText w:val=""/>
      <w:lvlJc w:val="left"/>
      <w:pPr>
        <w:ind w:left="0" w:firstLine="0"/>
      </w:pPr>
    </w:lvl>
    <w:lvl w:ilvl="5" w:tplc="C428D50C">
      <w:start w:val="1"/>
      <w:numFmt w:val="bullet"/>
      <w:lvlText w:val=""/>
      <w:lvlJc w:val="left"/>
      <w:pPr>
        <w:ind w:left="0" w:firstLine="0"/>
      </w:pPr>
    </w:lvl>
    <w:lvl w:ilvl="6" w:tplc="D2442C2E">
      <w:start w:val="1"/>
      <w:numFmt w:val="bullet"/>
      <w:lvlText w:val=""/>
      <w:lvlJc w:val="left"/>
      <w:pPr>
        <w:ind w:left="0" w:firstLine="0"/>
      </w:pPr>
    </w:lvl>
    <w:lvl w:ilvl="7" w:tplc="2D825B96">
      <w:start w:val="1"/>
      <w:numFmt w:val="bullet"/>
      <w:lvlText w:val=""/>
      <w:lvlJc w:val="left"/>
      <w:pPr>
        <w:ind w:left="0" w:firstLine="0"/>
      </w:pPr>
    </w:lvl>
    <w:lvl w:ilvl="8" w:tplc="FA8A42F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C67BE"/>
    <w:multiLevelType w:val="hybridMultilevel"/>
    <w:tmpl w:val="50C6422A"/>
    <w:lvl w:ilvl="0" w:tplc="95D69D4A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D3285"/>
    <w:multiLevelType w:val="hybridMultilevel"/>
    <w:tmpl w:val="C85E4D50"/>
    <w:lvl w:ilvl="0" w:tplc="04150011">
      <w:start w:val="1"/>
      <w:numFmt w:val="decimal"/>
      <w:lvlText w:val="%1)"/>
      <w:lvlJc w:val="left"/>
      <w:pPr>
        <w:ind w:left="0" w:firstLine="0"/>
      </w:pPr>
    </w:lvl>
    <w:lvl w:ilvl="1" w:tplc="95D69D4A">
      <w:start w:val="1"/>
      <w:numFmt w:val="bullet"/>
      <w:lvlText w:val=""/>
      <w:lvlJc w:val="left"/>
      <w:pPr>
        <w:ind w:left="0" w:firstLine="0"/>
      </w:pPr>
    </w:lvl>
    <w:lvl w:ilvl="2" w:tplc="86EC90E0">
      <w:start w:val="1"/>
      <w:numFmt w:val="bullet"/>
      <w:lvlText w:val=""/>
      <w:lvlJc w:val="left"/>
      <w:pPr>
        <w:ind w:left="0" w:firstLine="0"/>
      </w:pPr>
    </w:lvl>
    <w:lvl w:ilvl="3" w:tplc="86B8CA9E">
      <w:start w:val="1"/>
      <w:numFmt w:val="bullet"/>
      <w:lvlText w:val=""/>
      <w:lvlJc w:val="left"/>
      <w:pPr>
        <w:ind w:left="0" w:firstLine="0"/>
      </w:pPr>
    </w:lvl>
    <w:lvl w:ilvl="4" w:tplc="A7F05412">
      <w:start w:val="1"/>
      <w:numFmt w:val="bullet"/>
      <w:lvlText w:val=""/>
      <w:lvlJc w:val="left"/>
      <w:pPr>
        <w:ind w:left="0" w:firstLine="0"/>
      </w:pPr>
    </w:lvl>
    <w:lvl w:ilvl="5" w:tplc="BC360EF2">
      <w:start w:val="1"/>
      <w:numFmt w:val="bullet"/>
      <w:lvlText w:val=""/>
      <w:lvlJc w:val="left"/>
      <w:pPr>
        <w:ind w:left="0" w:firstLine="0"/>
      </w:pPr>
    </w:lvl>
    <w:lvl w:ilvl="6" w:tplc="A064908C">
      <w:start w:val="1"/>
      <w:numFmt w:val="bullet"/>
      <w:lvlText w:val=""/>
      <w:lvlJc w:val="left"/>
      <w:pPr>
        <w:ind w:left="0" w:firstLine="0"/>
      </w:pPr>
    </w:lvl>
    <w:lvl w:ilvl="7" w:tplc="BCBE34FC">
      <w:start w:val="1"/>
      <w:numFmt w:val="bullet"/>
      <w:lvlText w:val=""/>
      <w:lvlJc w:val="left"/>
      <w:pPr>
        <w:ind w:left="0" w:firstLine="0"/>
      </w:pPr>
    </w:lvl>
    <w:lvl w:ilvl="8" w:tplc="29FC1BF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164F7F73"/>
    <w:multiLevelType w:val="hybridMultilevel"/>
    <w:tmpl w:val="5DD2D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27EAD"/>
    <w:multiLevelType w:val="hybridMultilevel"/>
    <w:tmpl w:val="F38AB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55E42"/>
    <w:multiLevelType w:val="hybridMultilevel"/>
    <w:tmpl w:val="BC9EB3DC"/>
    <w:lvl w:ilvl="0" w:tplc="1BDE64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A3E15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F10188"/>
    <w:multiLevelType w:val="hybridMultilevel"/>
    <w:tmpl w:val="0EA89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25B1F"/>
    <w:multiLevelType w:val="multilevel"/>
    <w:tmpl w:val="E300F294"/>
    <w:styleLink w:val="WWNum13"/>
    <w:lvl w:ilvl="0">
      <w:numFmt w:val="bullet"/>
      <w:lvlText w:val=""/>
      <w:lvlJc w:val="left"/>
      <w:pPr>
        <w:ind w:left="0" w:firstLine="0"/>
      </w:pPr>
      <w:rPr>
        <w:rFonts w:ascii="Wingdings" w:hAnsi="Wingdings" w:cs="Wingdings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28C7238F"/>
    <w:multiLevelType w:val="hybridMultilevel"/>
    <w:tmpl w:val="B1CC8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90630"/>
    <w:multiLevelType w:val="hybridMultilevel"/>
    <w:tmpl w:val="BFF818C4"/>
    <w:lvl w:ilvl="0" w:tplc="401A8C46">
      <w:start w:val="1"/>
      <w:numFmt w:val="lowerLetter"/>
      <w:lvlText w:val="%1)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BEB0167"/>
    <w:multiLevelType w:val="hybridMultilevel"/>
    <w:tmpl w:val="3E243D34"/>
    <w:lvl w:ilvl="0" w:tplc="622CC648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CFA4125"/>
    <w:multiLevelType w:val="hybridMultilevel"/>
    <w:tmpl w:val="6D245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05A66"/>
    <w:multiLevelType w:val="hybridMultilevel"/>
    <w:tmpl w:val="72EE83EE"/>
    <w:lvl w:ilvl="0" w:tplc="7D8CCDD8">
      <w:start w:val="1"/>
      <w:numFmt w:val="lowerLetter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14">
    <w:nsid w:val="3C321C97"/>
    <w:multiLevelType w:val="hybridMultilevel"/>
    <w:tmpl w:val="61F8CFEE"/>
    <w:lvl w:ilvl="0" w:tplc="22DA549C">
      <w:start w:val="1"/>
      <w:numFmt w:val="lowerLetter"/>
      <w:lvlText w:val="%1)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72B5345"/>
    <w:multiLevelType w:val="hybridMultilevel"/>
    <w:tmpl w:val="91169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F7C2F"/>
    <w:multiLevelType w:val="hybridMultilevel"/>
    <w:tmpl w:val="10AE1FA6"/>
    <w:lvl w:ilvl="0" w:tplc="04D491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D2157"/>
    <w:multiLevelType w:val="hybridMultilevel"/>
    <w:tmpl w:val="5D560C26"/>
    <w:lvl w:ilvl="0" w:tplc="B1FEEE1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C167C39"/>
    <w:multiLevelType w:val="hybridMultilevel"/>
    <w:tmpl w:val="09F4552A"/>
    <w:lvl w:ilvl="0" w:tplc="43FED8A6">
      <w:start w:val="1"/>
      <w:numFmt w:val="lowerLetter"/>
      <w:lvlText w:val="%1)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642A65D4"/>
    <w:multiLevelType w:val="hybridMultilevel"/>
    <w:tmpl w:val="B882EA08"/>
    <w:lvl w:ilvl="0" w:tplc="FD2C0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D088D"/>
    <w:multiLevelType w:val="hybridMultilevel"/>
    <w:tmpl w:val="65BC3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B2876"/>
    <w:multiLevelType w:val="hybridMultilevel"/>
    <w:tmpl w:val="56BE2640"/>
    <w:lvl w:ilvl="0" w:tplc="2772C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C7B271DA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2" w:tplc="AEDC9EA4">
      <w:start w:val="4"/>
      <w:numFmt w:val="decimal"/>
      <w:lvlText w:val="%3."/>
      <w:lvlJc w:val="left"/>
      <w:pPr>
        <w:tabs>
          <w:tab w:val="num" w:pos="1629"/>
        </w:tabs>
        <w:ind w:left="1629" w:hanging="357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2">
    <w:nsid w:val="74DA22B2"/>
    <w:multiLevelType w:val="hybridMultilevel"/>
    <w:tmpl w:val="33ACACAC"/>
    <w:lvl w:ilvl="0" w:tplc="E06AF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4199E"/>
    <w:multiLevelType w:val="hybridMultilevel"/>
    <w:tmpl w:val="710EA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6"/>
  </w:num>
  <w:num w:numId="13">
    <w:abstractNumId w:val="9"/>
  </w:num>
  <w:num w:numId="14">
    <w:abstractNumId w:val="7"/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</w:num>
  <w:num w:numId="20">
    <w:abstractNumId w:val="20"/>
  </w:num>
  <w:num w:numId="21">
    <w:abstractNumId w:val="0"/>
  </w:num>
  <w:num w:numId="22">
    <w:abstractNumId w:val="3"/>
  </w:num>
  <w:num w:numId="23">
    <w:abstractNumId w:val="23"/>
  </w:num>
  <w:num w:numId="24">
    <w:abstractNumId w:val="19"/>
  </w:num>
  <w:num w:numId="25">
    <w:abstractNumId w:val="16"/>
  </w:num>
  <w:num w:numId="26">
    <w:abstractNumId w:val="5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98"/>
    <w:rsid w:val="0012647E"/>
    <w:rsid w:val="00172C0A"/>
    <w:rsid w:val="00203B1E"/>
    <w:rsid w:val="003024FF"/>
    <w:rsid w:val="003A2BDF"/>
    <w:rsid w:val="003D3215"/>
    <w:rsid w:val="004B50B4"/>
    <w:rsid w:val="004D6A72"/>
    <w:rsid w:val="00687DBC"/>
    <w:rsid w:val="006B1F57"/>
    <w:rsid w:val="006C14CE"/>
    <w:rsid w:val="00706B2F"/>
    <w:rsid w:val="00891F50"/>
    <w:rsid w:val="00900EEB"/>
    <w:rsid w:val="00A7280F"/>
    <w:rsid w:val="00AE4385"/>
    <w:rsid w:val="00B80303"/>
    <w:rsid w:val="00BC6698"/>
    <w:rsid w:val="00E4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B1E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F57"/>
    <w:pPr>
      <w:ind w:left="720"/>
      <w:contextualSpacing/>
    </w:pPr>
  </w:style>
  <w:style w:type="numbering" w:customStyle="1" w:styleId="WWNum13">
    <w:name w:val="WWNum13"/>
    <w:rsid w:val="006B1F57"/>
    <w:pPr>
      <w:numPr>
        <w:numId w:val="15"/>
      </w:numPr>
    </w:pPr>
  </w:style>
  <w:style w:type="character" w:customStyle="1" w:styleId="markedcontent">
    <w:name w:val="markedcontent"/>
    <w:basedOn w:val="Domylnaczcionkaakapitu"/>
    <w:rsid w:val="00706B2F"/>
  </w:style>
  <w:style w:type="paragraph" w:styleId="Nagwek">
    <w:name w:val="header"/>
    <w:basedOn w:val="Normalny"/>
    <w:link w:val="NagwekZnak"/>
    <w:uiPriority w:val="99"/>
    <w:unhideWhenUsed/>
    <w:rsid w:val="003D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21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21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B1E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F57"/>
    <w:pPr>
      <w:ind w:left="720"/>
      <w:contextualSpacing/>
    </w:pPr>
  </w:style>
  <w:style w:type="numbering" w:customStyle="1" w:styleId="WWNum13">
    <w:name w:val="WWNum13"/>
    <w:rsid w:val="006B1F57"/>
    <w:pPr>
      <w:numPr>
        <w:numId w:val="15"/>
      </w:numPr>
    </w:pPr>
  </w:style>
  <w:style w:type="character" w:customStyle="1" w:styleId="markedcontent">
    <w:name w:val="markedcontent"/>
    <w:basedOn w:val="Domylnaczcionkaakapitu"/>
    <w:rsid w:val="00706B2F"/>
  </w:style>
  <w:style w:type="paragraph" w:styleId="Nagwek">
    <w:name w:val="header"/>
    <w:basedOn w:val="Normalny"/>
    <w:link w:val="NagwekZnak"/>
    <w:uiPriority w:val="99"/>
    <w:unhideWhenUsed/>
    <w:rsid w:val="003D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21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2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M.Piątkowska</dc:creator>
  <cp:lastModifiedBy>M.Piątkowska</cp:lastModifiedBy>
  <cp:revision>10</cp:revision>
  <cp:lastPrinted>2023-01-02T09:02:00Z</cp:lastPrinted>
  <dcterms:created xsi:type="dcterms:W3CDTF">2022-12-29T10:39:00Z</dcterms:created>
  <dcterms:modified xsi:type="dcterms:W3CDTF">2023-01-02T09:02:00Z</dcterms:modified>
</cp:coreProperties>
</file>