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5F10" w14:textId="77777777" w:rsidR="008B47D1" w:rsidRDefault="008B47D1">
      <w:pPr>
        <w:rPr>
          <w:b/>
          <w:bCs/>
        </w:rPr>
      </w:pPr>
      <w:r w:rsidRPr="008B47D1">
        <w:rPr>
          <w:b/>
          <w:bCs/>
        </w:rPr>
        <w:t>Умови та порядок складання студентом класифікаційного іспиту в режимі on-line</w:t>
      </w:r>
    </w:p>
    <w:p w14:paraId="5AD12C76" w14:textId="77777777" w:rsidR="008B47D1" w:rsidRPr="008B47D1" w:rsidRDefault="008B47D1" w:rsidP="008B47D1">
      <w:pPr>
        <w:rPr>
          <w:lang w:val="ru-RU"/>
        </w:rPr>
      </w:pPr>
      <w:r w:rsidRPr="008B47D1">
        <w:rPr>
          <w:lang w:val="ru-RU"/>
        </w:rPr>
        <w:t>Домашнє навчання в цьому навчальному році закінчується класифікаційними іспитами, які проводяться на території школи.</w:t>
      </w:r>
    </w:p>
    <w:p w14:paraId="25A385D5" w14:textId="77777777" w:rsidR="008B47D1" w:rsidRPr="008B47D1" w:rsidRDefault="008B47D1" w:rsidP="008B47D1">
      <w:pPr>
        <w:rPr>
          <w:lang w:val="ru-RU"/>
        </w:rPr>
      </w:pPr>
      <w:r w:rsidRPr="008B47D1">
        <w:rPr>
          <w:lang w:val="ru-RU"/>
        </w:rPr>
        <w:t>За обґрунтованих обставин – за бажанням батьків учня – директор школи може погодитися на проведення онлайн-іспитів.</w:t>
      </w:r>
    </w:p>
    <w:p w14:paraId="60B3EE2D" w14:textId="77777777" w:rsidR="008B47D1" w:rsidRDefault="008B47D1" w:rsidP="008B47D1">
      <w:pPr>
        <w:rPr>
          <w:lang w:val="ru-RU"/>
        </w:rPr>
      </w:pPr>
      <w:r w:rsidRPr="008B47D1">
        <w:rPr>
          <w:lang w:val="ru-RU"/>
        </w:rPr>
        <w:t>У цьому випадку батьки студента та сам студент ознайомляться з положенням про іспит у цій формі. Потім вони готують місце для іспиту відповідно до наведених нижче вказівок, щоб кімната, в якій студент складатиме іспит, відповідала умовам екзаменаційної кімнати.</w:t>
      </w:r>
    </w:p>
    <w:p w14:paraId="0F619C2C" w14:textId="481B81E3" w:rsidR="008B47D1" w:rsidRPr="008B47D1" w:rsidRDefault="008B47D1" w:rsidP="008B47D1">
      <w:pPr>
        <w:rPr>
          <w:b/>
          <w:bCs/>
          <w:lang w:val="ru-RU"/>
        </w:rPr>
      </w:pPr>
      <w:r w:rsidRPr="008B47D1">
        <w:rPr>
          <w:b/>
          <w:bCs/>
          <w:lang w:val="ru-RU"/>
        </w:rPr>
        <w:t>Регламент роботи студентів під час онлайн класифікаційного іспиту</w:t>
      </w:r>
    </w:p>
    <w:p w14:paraId="69A0698C" w14:textId="19EF853C" w:rsidR="00132586" w:rsidRPr="008B47D1" w:rsidRDefault="008B47D1" w:rsidP="008B47D1">
      <w:pPr>
        <w:pStyle w:val="a3"/>
        <w:rPr>
          <w:lang w:val="ru-RU"/>
        </w:rPr>
      </w:pPr>
      <w:r>
        <w:rPr>
          <w:lang w:val="ru-RU"/>
        </w:rPr>
        <w:t>1)</w:t>
      </w:r>
      <w:r w:rsidRPr="008B47D1">
        <w:rPr>
          <w:lang w:val="ru-RU"/>
        </w:rPr>
        <w:t xml:space="preserve"> Учень, який складає класифікаційний іспит, працює самостійно. Він не може користуватися підручниками, книгами, виданнями.</w:t>
      </w:r>
    </w:p>
    <w:p w14:paraId="63E6C7FE" w14:textId="77777777" w:rsidR="008B47D1" w:rsidRPr="008B47D1" w:rsidRDefault="008B47D1" w:rsidP="008B47D1">
      <w:pPr>
        <w:pStyle w:val="a3"/>
        <w:rPr>
          <w:lang w:val="ru-RU"/>
        </w:rPr>
      </w:pPr>
      <w:r w:rsidRPr="008B47D1">
        <w:rPr>
          <w:lang w:val="ru-RU"/>
        </w:rPr>
        <w:t>2) Студент видно екзаменаційній комісії через камеру, підготовлену для цієї мети. Камера спрямована так, щоб було видно зображення учня та його письмову роботу.</w:t>
      </w:r>
    </w:p>
    <w:p w14:paraId="27933CAF" w14:textId="77777777" w:rsidR="008B47D1" w:rsidRPr="008B47D1" w:rsidRDefault="008B47D1" w:rsidP="008B47D1">
      <w:pPr>
        <w:pStyle w:val="a3"/>
        <w:rPr>
          <w:lang w:val="ru-RU"/>
        </w:rPr>
      </w:pPr>
      <w:r w:rsidRPr="008B47D1">
        <w:rPr>
          <w:lang w:val="ru-RU"/>
        </w:rPr>
        <w:t>3) Під час іспиту камера та мікрофон активні весь час.</w:t>
      </w:r>
    </w:p>
    <w:p w14:paraId="568BBE25" w14:textId="77777777" w:rsidR="008B47D1" w:rsidRPr="008B47D1" w:rsidRDefault="008B47D1" w:rsidP="008B47D1">
      <w:pPr>
        <w:pStyle w:val="a3"/>
        <w:rPr>
          <w:lang w:val="ru-RU"/>
        </w:rPr>
      </w:pPr>
      <w:r w:rsidRPr="008B47D1">
        <w:rPr>
          <w:lang w:val="ru-RU"/>
        </w:rPr>
        <w:t>4) Учень пише роботу ручкою, флеш-писом або ручкою.</w:t>
      </w:r>
    </w:p>
    <w:p w14:paraId="4A0A709A" w14:textId="77777777" w:rsidR="008B47D1" w:rsidRPr="008B47D1" w:rsidRDefault="008B47D1" w:rsidP="008B47D1">
      <w:pPr>
        <w:pStyle w:val="a3"/>
        <w:rPr>
          <w:lang w:val="ru-RU"/>
        </w:rPr>
      </w:pPr>
      <w:r w:rsidRPr="008B47D1">
        <w:rPr>
          <w:lang w:val="ru-RU"/>
        </w:rPr>
        <w:t>5) Під час іспиту студент не користується жодними телекомунікаційними пристроями, телефоном, смарт-годинником, навушниками, а аудиторія позбавлена ​​таких пристроїв.</w:t>
      </w:r>
    </w:p>
    <w:p w14:paraId="0D8E91A6" w14:textId="77777777" w:rsidR="008B47D1" w:rsidRPr="008B47D1" w:rsidRDefault="008B47D1" w:rsidP="008B47D1">
      <w:pPr>
        <w:pStyle w:val="a3"/>
        <w:rPr>
          <w:lang w:val="ru-RU"/>
        </w:rPr>
      </w:pPr>
      <w:r w:rsidRPr="008B47D1">
        <w:rPr>
          <w:lang w:val="ru-RU"/>
        </w:rPr>
        <w:t>6) Під час іспиту студент повинен дотримуватися тиші.</w:t>
      </w:r>
    </w:p>
    <w:p w14:paraId="31764EA5" w14:textId="77777777" w:rsidR="008B47D1" w:rsidRPr="008B47D1" w:rsidRDefault="008B47D1" w:rsidP="008B47D1">
      <w:pPr>
        <w:pStyle w:val="a3"/>
        <w:rPr>
          <w:lang w:val="ru-RU"/>
        </w:rPr>
      </w:pPr>
      <w:r w:rsidRPr="008B47D1">
        <w:rPr>
          <w:lang w:val="ru-RU"/>
        </w:rPr>
        <w:t>7) Усі декорації, дошки, плакати тощо, що містять зміст, пов’язаний з навчанням, видаляються з кімнати, де проводиться іспит.</w:t>
      </w:r>
    </w:p>
    <w:p w14:paraId="22B3D268" w14:textId="77777777" w:rsidR="008B47D1" w:rsidRPr="008B47D1" w:rsidRDefault="008B47D1" w:rsidP="008B47D1">
      <w:pPr>
        <w:pStyle w:val="a3"/>
        <w:rPr>
          <w:lang w:val="ru-RU"/>
        </w:rPr>
      </w:pPr>
      <w:r w:rsidRPr="008B47D1">
        <w:rPr>
          <w:lang w:val="ru-RU"/>
        </w:rPr>
        <w:t>8) Годинник можна розмістити на видному місці.</w:t>
      </w:r>
    </w:p>
    <w:p w14:paraId="679B97AD" w14:textId="77777777" w:rsidR="008B47D1" w:rsidRPr="008B47D1" w:rsidRDefault="008B47D1" w:rsidP="008B47D1">
      <w:pPr>
        <w:pStyle w:val="a3"/>
        <w:rPr>
          <w:lang w:val="ru-RU"/>
        </w:rPr>
      </w:pPr>
      <w:r w:rsidRPr="008B47D1">
        <w:rPr>
          <w:lang w:val="ru-RU"/>
        </w:rPr>
        <w:t>9) Письмова частина іспиту триває 45 хвилин, потім перерва для студента – 15 хвилин. Потім усна частина.</w:t>
      </w:r>
    </w:p>
    <w:p w14:paraId="5716B504" w14:textId="77777777" w:rsidR="008B47D1" w:rsidRPr="008B47D1" w:rsidRDefault="008B47D1" w:rsidP="008B47D1">
      <w:pPr>
        <w:pStyle w:val="a3"/>
        <w:rPr>
          <w:lang w:val="ru-RU"/>
        </w:rPr>
      </w:pPr>
      <w:r w:rsidRPr="008B47D1">
        <w:rPr>
          <w:lang w:val="ru-RU"/>
        </w:rPr>
        <w:t>10) Письмова частина починається з показу студентом завдань.</w:t>
      </w:r>
    </w:p>
    <w:p w14:paraId="1D2B4D3F" w14:textId="77777777" w:rsidR="008B47D1" w:rsidRPr="008B47D1" w:rsidRDefault="008B47D1" w:rsidP="008B47D1">
      <w:pPr>
        <w:pStyle w:val="a3"/>
        <w:rPr>
          <w:lang w:val="ru-RU"/>
        </w:rPr>
      </w:pPr>
      <w:r w:rsidRPr="008B47D1">
        <w:rPr>
          <w:lang w:val="ru-RU"/>
        </w:rPr>
        <w:t>11) Члени екзаменаційної комісії можуть надавати пояснення лише щодо вказівок до завдань, що містяться в письмовій та усній частинах.</w:t>
      </w:r>
    </w:p>
    <w:p w14:paraId="213F27DB" w14:textId="77777777" w:rsidR="008B47D1" w:rsidRPr="008B47D1" w:rsidRDefault="008B47D1" w:rsidP="008B47D1">
      <w:pPr>
        <w:pStyle w:val="a3"/>
        <w:rPr>
          <w:lang w:val="ru-RU"/>
        </w:rPr>
      </w:pPr>
      <w:r w:rsidRPr="008B47D1">
        <w:rPr>
          <w:lang w:val="ru-RU"/>
        </w:rPr>
        <w:t>12) Після завершення письмової частини іспиту студент відкладає ручку та підносить роботу до камери, щоб комісія зробила копію роботи. Потім учень фотографує роботу та надсилає її до екзаменаційної комісії. Після отримання та прийняття наочності фотографій робиться 15-хвилинна перерва, після чого починається усна частина.</w:t>
      </w:r>
    </w:p>
    <w:p w14:paraId="0EE8B85B" w14:textId="77777777" w:rsidR="008B47D1" w:rsidRPr="008B47D1" w:rsidRDefault="008B47D1" w:rsidP="008B47D1">
      <w:pPr>
        <w:pStyle w:val="a3"/>
        <w:rPr>
          <w:lang w:val="ru-RU"/>
        </w:rPr>
      </w:pPr>
      <w:r w:rsidRPr="008B47D1">
        <w:rPr>
          <w:lang w:val="ru-RU"/>
        </w:rPr>
        <w:t>13) Студент не може записувати іспит.</w:t>
      </w:r>
    </w:p>
    <w:p w14:paraId="10F52C97" w14:textId="77777777" w:rsidR="008B47D1" w:rsidRPr="008B47D1" w:rsidRDefault="008B47D1" w:rsidP="008B47D1">
      <w:pPr>
        <w:pStyle w:val="a3"/>
        <w:rPr>
          <w:lang w:val="ru-RU"/>
        </w:rPr>
      </w:pPr>
      <w:r w:rsidRPr="008B47D1">
        <w:rPr>
          <w:lang w:val="ru-RU"/>
        </w:rPr>
        <w:t>14) Під час іспиту студента можуть супроводжувати батьки як спостерігачі. Батько знаходиться далеко від учня, не працює в цей час, не пересувається, не має телефону. На контакт зі студентом не йде, за іспитом спостерігає мовчки. Неможливо записати іспит.</w:t>
      </w:r>
    </w:p>
    <w:p w14:paraId="28BC52CE" w14:textId="77777777" w:rsidR="008B47D1" w:rsidRPr="008B47D1" w:rsidRDefault="008B47D1" w:rsidP="008B47D1">
      <w:pPr>
        <w:pStyle w:val="a3"/>
        <w:rPr>
          <w:lang w:val="ru-RU"/>
        </w:rPr>
      </w:pPr>
      <w:r w:rsidRPr="008B47D1">
        <w:rPr>
          <w:lang w:val="ru-RU"/>
        </w:rPr>
        <w:t>15) Під час іспиту студент не виходить з аудиторії.</w:t>
      </w:r>
    </w:p>
    <w:p w14:paraId="5BC17A48" w14:textId="77777777" w:rsidR="008B47D1" w:rsidRPr="008B47D1" w:rsidRDefault="008B47D1" w:rsidP="008B47D1">
      <w:pPr>
        <w:pStyle w:val="a3"/>
        <w:rPr>
          <w:lang w:val="ru-RU"/>
        </w:rPr>
      </w:pPr>
      <w:r w:rsidRPr="008B47D1">
        <w:rPr>
          <w:lang w:val="ru-RU"/>
        </w:rPr>
        <w:t>16) При виникненні потреби сходити в туалет - час виходу та час повернення фіксується в протоколі. Перед виходом студент показує свою роботу на камеру для зйомки комісії, потім кладе свою роботу на парту. У такій ситуації час іспиту подовжується максимум на 5 хвилин.</w:t>
      </w:r>
    </w:p>
    <w:p w14:paraId="0962FB19" w14:textId="287D0701" w:rsidR="007F3EC4" w:rsidRDefault="008B47D1" w:rsidP="008B47D1">
      <w:pPr>
        <w:pStyle w:val="a3"/>
      </w:pPr>
      <w:r w:rsidRPr="008B47D1">
        <w:rPr>
          <w:lang w:val="ru-RU"/>
        </w:rPr>
        <w:t xml:space="preserve">17) Після складання іспиту студент негайно (до 2-х робочих днів – вирішальним є дата поштового штемпеля) надсилає оригінали роботи поштою або кур’єром. </w:t>
      </w:r>
      <w:r>
        <w:t>Вони додаються до протоколу.</w:t>
      </w:r>
    </w:p>
    <w:p w14:paraId="5DEA87A7" w14:textId="03F37523" w:rsidR="007F3EC4" w:rsidRDefault="007F3EC4" w:rsidP="007F3EC4"/>
    <w:p w14:paraId="2DE166E7" w14:textId="3B3585AF" w:rsidR="007F3EC4" w:rsidRDefault="007F3EC4" w:rsidP="007F3EC4"/>
    <w:p w14:paraId="517C7C9D" w14:textId="0AF83654" w:rsidR="00264071" w:rsidRDefault="00264071" w:rsidP="00264071"/>
    <w:sectPr w:rsidR="00264071" w:rsidSect="00236147">
      <w:pgSz w:w="11906" w:h="16838"/>
      <w:pgMar w:top="851"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BE9E" w14:textId="77777777" w:rsidR="003F017B" w:rsidRDefault="003F017B" w:rsidP="00B0612C">
      <w:pPr>
        <w:spacing w:after="0" w:line="240" w:lineRule="auto"/>
      </w:pPr>
      <w:r>
        <w:separator/>
      </w:r>
    </w:p>
  </w:endnote>
  <w:endnote w:type="continuationSeparator" w:id="0">
    <w:p w14:paraId="047BA84D" w14:textId="77777777" w:rsidR="003F017B" w:rsidRDefault="003F017B" w:rsidP="00B0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C3B8" w14:textId="77777777" w:rsidR="003F017B" w:rsidRDefault="003F017B" w:rsidP="00B0612C">
      <w:pPr>
        <w:spacing w:after="0" w:line="240" w:lineRule="auto"/>
      </w:pPr>
      <w:r>
        <w:separator/>
      </w:r>
    </w:p>
  </w:footnote>
  <w:footnote w:type="continuationSeparator" w:id="0">
    <w:p w14:paraId="673B7A1B" w14:textId="77777777" w:rsidR="003F017B" w:rsidRDefault="003F017B" w:rsidP="00B06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7772"/>
    <w:multiLevelType w:val="hybridMultilevel"/>
    <w:tmpl w:val="60F4CA2A"/>
    <w:lvl w:ilvl="0" w:tplc="5016C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3168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8EB"/>
    <w:rsid w:val="00052EE0"/>
    <w:rsid w:val="00132586"/>
    <w:rsid w:val="00194F9D"/>
    <w:rsid w:val="002128EB"/>
    <w:rsid w:val="00236147"/>
    <w:rsid w:val="00264071"/>
    <w:rsid w:val="002C7FD0"/>
    <w:rsid w:val="002D3383"/>
    <w:rsid w:val="003C57A2"/>
    <w:rsid w:val="003F017B"/>
    <w:rsid w:val="0043134A"/>
    <w:rsid w:val="00445AFB"/>
    <w:rsid w:val="00495C21"/>
    <w:rsid w:val="004C70D1"/>
    <w:rsid w:val="004D079F"/>
    <w:rsid w:val="004E2942"/>
    <w:rsid w:val="00662A36"/>
    <w:rsid w:val="006722A2"/>
    <w:rsid w:val="007F3EC4"/>
    <w:rsid w:val="008048C2"/>
    <w:rsid w:val="00840F45"/>
    <w:rsid w:val="008B47D1"/>
    <w:rsid w:val="00A43107"/>
    <w:rsid w:val="00A50950"/>
    <w:rsid w:val="00B0612C"/>
    <w:rsid w:val="00B62305"/>
    <w:rsid w:val="00CA0B6E"/>
    <w:rsid w:val="00DC6282"/>
    <w:rsid w:val="00E20A9F"/>
    <w:rsid w:val="00E6270C"/>
    <w:rsid w:val="00EB5315"/>
    <w:rsid w:val="00FB2F47"/>
    <w:rsid w:val="00FC6246"/>
    <w:rsid w:val="00FD4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80F6"/>
  <w15:chartTrackingRefBased/>
  <w15:docId w15:val="{8609B16D-5A84-40ED-85AE-BC523C3F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586"/>
    <w:pPr>
      <w:ind w:left="720"/>
      <w:contextualSpacing/>
    </w:pPr>
  </w:style>
  <w:style w:type="paragraph" w:styleId="a4">
    <w:name w:val="endnote text"/>
    <w:basedOn w:val="a"/>
    <w:link w:val="a5"/>
    <w:uiPriority w:val="99"/>
    <w:semiHidden/>
    <w:unhideWhenUsed/>
    <w:rsid w:val="00B0612C"/>
    <w:pPr>
      <w:spacing w:after="0" w:line="240" w:lineRule="auto"/>
    </w:pPr>
    <w:rPr>
      <w:sz w:val="20"/>
      <w:szCs w:val="20"/>
    </w:rPr>
  </w:style>
  <w:style w:type="character" w:customStyle="1" w:styleId="a5">
    <w:name w:val="Текст концевой сноски Знак"/>
    <w:basedOn w:val="a0"/>
    <w:link w:val="a4"/>
    <w:uiPriority w:val="99"/>
    <w:semiHidden/>
    <w:rsid w:val="00B0612C"/>
    <w:rPr>
      <w:sz w:val="20"/>
      <w:szCs w:val="20"/>
    </w:rPr>
  </w:style>
  <w:style w:type="character" w:styleId="a6">
    <w:name w:val="endnote reference"/>
    <w:basedOn w:val="a0"/>
    <w:uiPriority w:val="99"/>
    <w:semiHidden/>
    <w:unhideWhenUsed/>
    <w:rsid w:val="00B0612C"/>
    <w:rPr>
      <w:vertAlign w:val="superscript"/>
    </w:rPr>
  </w:style>
  <w:style w:type="paragraph" w:styleId="a7">
    <w:name w:val="Balloon Text"/>
    <w:basedOn w:val="a"/>
    <w:link w:val="a8"/>
    <w:uiPriority w:val="99"/>
    <w:semiHidden/>
    <w:unhideWhenUsed/>
    <w:rsid w:val="0023614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6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Kębłowska</dc:creator>
  <cp:keywords/>
  <dc:description/>
  <cp:lastModifiedBy>Artsiom Mikulski</cp:lastModifiedBy>
  <cp:revision>3</cp:revision>
  <cp:lastPrinted>2022-04-28T09:17:00Z</cp:lastPrinted>
  <dcterms:created xsi:type="dcterms:W3CDTF">2022-04-28T09:17:00Z</dcterms:created>
  <dcterms:modified xsi:type="dcterms:W3CDTF">2022-11-16T08:57:00Z</dcterms:modified>
</cp:coreProperties>
</file>