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A4" w:rsidRDefault="00804DA4"/>
    <w:p w:rsidR="00B933BD" w:rsidRDefault="00B933BD" w:rsidP="00B9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</w:p>
    <w:p w:rsidR="00B933BD" w:rsidRPr="00E846FE" w:rsidRDefault="00B933BD" w:rsidP="00B933BD">
      <w:pPr>
        <w:autoSpaceDE w:val="0"/>
        <w:autoSpaceDN w:val="0"/>
        <w:adjustRightInd w:val="0"/>
        <w:spacing w:after="0" w:line="240" w:lineRule="auto"/>
        <w:rPr>
          <w:rFonts w:ascii="Times New Roman" w:eastAsia="AgendaPl-Semibold" w:hAnsi="Times New Roman" w:cs="Times New Roman"/>
          <w:color w:val="FF7800"/>
          <w:sz w:val="76"/>
          <w:szCs w:val="76"/>
        </w:rPr>
      </w:pPr>
      <w:r>
        <w:rPr>
          <w:rFonts w:ascii="Times New Roman" w:hAnsi="Times New Roman" w:cs="Times New Roman"/>
          <w:color w:val="0066FF"/>
          <w:sz w:val="36"/>
          <w:szCs w:val="36"/>
        </w:rPr>
        <w:t xml:space="preserve">             </w:t>
      </w:r>
      <w:r w:rsidRPr="00E846FE">
        <w:rPr>
          <w:rFonts w:ascii="Times New Roman" w:hAnsi="Times New Roman" w:cs="Times New Roman"/>
          <w:color w:val="0066FF"/>
          <w:sz w:val="36"/>
          <w:szCs w:val="36"/>
        </w:rPr>
        <w:t>Grupa  "Niezapominajki"</w:t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          </w:t>
      </w:r>
      <w:r w:rsidRPr="00B933BD">
        <w:rPr>
          <w:rFonts w:ascii="Times New Roman" w:hAnsi="Times New Roman" w:cs="Times New Roman"/>
          <w:color w:val="0066FF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-66675</wp:posOffset>
            </wp:positionV>
            <wp:extent cx="1481455" cy="1762760"/>
            <wp:effectExtent l="304800" t="266700" r="290195" b="218440"/>
            <wp:wrapTight wrapText="bothSides">
              <wp:wrapPolygon edited="0">
                <wp:start x="556" y="-3268"/>
                <wp:lineTo x="-2500" y="-3035"/>
                <wp:lineTo x="-4444" y="-1634"/>
                <wp:lineTo x="-3611" y="23576"/>
                <wp:lineTo x="556" y="24277"/>
                <wp:lineTo x="20554" y="24277"/>
                <wp:lineTo x="22220" y="24277"/>
                <wp:lineTo x="24998" y="23343"/>
                <wp:lineTo x="24720" y="22876"/>
                <wp:lineTo x="24998" y="22876"/>
                <wp:lineTo x="25553" y="19608"/>
                <wp:lineTo x="25553" y="700"/>
                <wp:lineTo x="25831" y="-1167"/>
                <wp:lineTo x="23331" y="-3268"/>
                <wp:lineTo x="20554" y="-3268"/>
                <wp:lineTo x="556" y="-3268"/>
              </wp:wrapPolygon>
            </wp:wrapTight>
            <wp:docPr id="1" name="Obraz 1" descr="Niezapominajka fotografia stokowa, Niezapominaj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7627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 </w:t>
      </w:r>
    </w:p>
    <w:p w:rsidR="00B933BD" w:rsidRPr="0031005D" w:rsidRDefault="00B933BD" w:rsidP="00B933BD">
      <w:pPr>
        <w:autoSpaceDE w:val="0"/>
        <w:autoSpaceDN w:val="0"/>
        <w:adjustRightInd w:val="0"/>
        <w:spacing w:after="0" w:line="240" w:lineRule="auto"/>
        <w:rPr>
          <w:rFonts w:ascii="AgendaPl-Semibold" w:eastAsia="AgendaPl-Semibold" w:cs="AgendaPl-Semibold"/>
          <w:color w:val="FF7800"/>
          <w:sz w:val="76"/>
          <w:szCs w:val="76"/>
        </w:rPr>
      </w:pPr>
    </w:p>
    <w:p w:rsidR="00B933BD" w:rsidRDefault="00B933BD" w:rsidP="00B933BD">
      <w:pPr>
        <w:rPr>
          <w:rFonts w:ascii="Arial" w:hAnsi="Arial" w:cs="Arial"/>
          <w:b/>
          <w:sz w:val="18"/>
          <w:szCs w:val="18"/>
        </w:rPr>
      </w:pPr>
    </w:p>
    <w:p w:rsidR="00B933BD" w:rsidRPr="00864C66" w:rsidRDefault="00B933BD" w:rsidP="00B933B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22.03.2021 – 26.03.2021</w:t>
      </w:r>
    </w:p>
    <w:p w:rsidR="00B933BD" w:rsidRPr="007E20E2" w:rsidRDefault="00B933BD" w:rsidP="00B933BD">
      <w:pPr>
        <w:rPr>
          <w:rFonts w:ascii="Arial" w:hAnsi="Arial" w:cs="Arial"/>
          <w:b/>
          <w:sz w:val="24"/>
          <w:szCs w:val="24"/>
        </w:rPr>
      </w:pPr>
      <w:r w:rsidRPr="002E2EE9">
        <w:rPr>
          <w:rFonts w:ascii="Arial" w:hAnsi="Arial" w:cs="Arial"/>
          <w:b/>
          <w:sz w:val="24"/>
          <w:szCs w:val="24"/>
        </w:rPr>
        <w:t xml:space="preserve">Temat </w:t>
      </w:r>
      <w:r>
        <w:rPr>
          <w:rFonts w:ascii="Arial" w:hAnsi="Arial" w:cs="Arial"/>
          <w:b/>
          <w:sz w:val="24"/>
          <w:szCs w:val="24"/>
        </w:rPr>
        <w:t>tygodnia :  Witaj, wiosno.</w:t>
      </w:r>
    </w:p>
    <w:p w:rsidR="00B933BD" w:rsidRDefault="00B933BD" w:rsidP="00B933BD">
      <w:pPr>
        <w:autoSpaceDE w:val="0"/>
        <w:autoSpaceDN w:val="0"/>
        <w:adjustRightInd w:val="0"/>
        <w:spacing w:after="0" w:line="240" w:lineRule="auto"/>
        <w:rPr>
          <w:rFonts w:ascii="Times New Roman" w:eastAsia="AgendaPl-Semibold" w:hAnsi="Times New Roman" w:cs="Times New Roman"/>
          <w:b/>
          <w:color w:val="FF7800"/>
          <w:sz w:val="76"/>
          <w:szCs w:val="76"/>
        </w:rPr>
      </w:pPr>
      <w:r w:rsidRPr="00E846FE">
        <w:rPr>
          <w:rFonts w:ascii="Times New Roman" w:eastAsia="AgendaPl-Semibold" w:hAnsi="Times New Roman" w:cs="Times New Roman"/>
          <w:b/>
          <w:color w:val="FF7800"/>
          <w:sz w:val="76"/>
          <w:szCs w:val="76"/>
        </w:rPr>
        <w:t>Drodzy Rodzice</w:t>
      </w:r>
    </w:p>
    <w:p w:rsidR="00B933BD" w:rsidRPr="00B933BD" w:rsidRDefault="00B933BD" w:rsidP="00864C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" w:hAnsi="Times New Roman" w:cs="Times New Roman"/>
          <w:color w:val="000000"/>
          <w:sz w:val="28"/>
          <w:szCs w:val="28"/>
        </w:rPr>
      </w:pPr>
      <w:r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t>W ostatnim tygodniu przywitaliśmy wiosnę. Dzieci świetnie poradziły sobie z rozpoznaniem</w:t>
      </w:r>
      <w:r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 </w:t>
      </w:r>
      <w:r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t>i podaniem nazw odgłosów wiosny, nie tylko tych wydawanych przez ptaki. Doskonaliliśmy umiejętność klasyfikacji, porządkowania i przeliczania. Dzieci zrobiły w tym</w:t>
      </w:r>
      <w:r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 </w:t>
      </w:r>
      <w:r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t>zakresie ogromne postępy.</w:t>
      </w:r>
    </w:p>
    <w:p w:rsidR="00B933BD" w:rsidRPr="00B933BD" w:rsidRDefault="00B933BD" w:rsidP="00B933BD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8"/>
          <w:szCs w:val="28"/>
        </w:rPr>
      </w:pPr>
      <w:r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t>Wraz z nadejściem wiosny omówiliś</w:t>
      </w:r>
      <w:r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my temat nowalijek. </w:t>
      </w:r>
      <w:r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t>Wiedzą już, że najsmaczniejsze i najzdrowsze są warzywa surowe, nie</w:t>
      </w:r>
      <w:r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 </w:t>
      </w:r>
      <w:r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t>poddane</w:t>
      </w:r>
      <w:r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 </w:t>
      </w:r>
      <w:r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t>obróbce cieplnej.</w:t>
      </w:r>
    </w:p>
    <w:p w:rsidR="00B933BD" w:rsidRPr="00B933BD" w:rsidRDefault="00B933BD" w:rsidP="00864C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" w:hAnsi="Times New Roman" w:cs="Times New Roman"/>
          <w:color w:val="000000"/>
          <w:sz w:val="28"/>
          <w:szCs w:val="28"/>
        </w:rPr>
      </w:pPr>
      <w:r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t>W minionym tygodniu zajmowaliśmy się także wiosennymi zwierzętami – motylem i ślimakiem.</w:t>
      </w:r>
      <w:r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 </w:t>
      </w:r>
      <w:r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t>Dzieci poznały cykl życia gąsienicy, wiedzą, w jaki sposób przeobraża się w motyla.</w:t>
      </w:r>
      <w:r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 </w:t>
      </w:r>
      <w:r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t>Obaliły też mit mówiący, że ślimak zjada pierogi.</w:t>
      </w:r>
      <w:r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 </w:t>
      </w:r>
    </w:p>
    <w:p w:rsidR="00B933BD" w:rsidRDefault="00B933BD"/>
    <w:p w:rsidR="00B933BD" w:rsidRDefault="00B933BD"/>
    <w:p w:rsidR="00B933BD" w:rsidRPr="007E20E2" w:rsidRDefault="00B933BD" w:rsidP="00B933B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29.03.2021 – 02.04.2021</w:t>
      </w:r>
    </w:p>
    <w:p w:rsidR="00B933BD" w:rsidRPr="007E20E2" w:rsidRDefault="00B933BD" w:rsidP="00B933BD">
      <w:pPr>
        <w:rPr>
          <w:rFonts w:ascii="Arial" w:hAnsi="Arial" w:cs="Arial"/>
          <w:b/>
          <w:sz w:val="24"/>
          <w:szCs w:val="24"/>
        </w:rPr>
      </w:pPr>
      <w:r w:rsidRPr="002E2EE9">
        <w:rPr>
          <w:rFonts w:ascii="Arial" w:hAnsi="Arial" w:cs="Arial"/>
          <w:b/>
          <w:sz w:val="24"/>
          <w:szCs w:val="24"/>
        </w:rPr>
        <w:t xml:space="preserve">Temat </w:t>
      </w:r>
      <w:r>
        <w:rPr>
          <w:rFonts w:ascii="Arial" w:hAnsi="Arial" w:cs="Arial"/>
          <w:b/>
          <w:sz w:val="24"/>
          <w:szCs w:val="24"/>
        </w:rPr>
        <w:t>tygodnia :  Wielkanoc</w:t>
      </w:r>
    </w:p>
    <w:p w:rsidR="00B933BD" w:rsidRPr="00B933BD" w:rsidRDefault="00B933BD" w:rsidP="00B9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DFF2E"/>
          <w:sz w:val="72"/>
          <w:szCs w:val="72"/>
        </w:rPr>
      </w:pPr>
      <w:r w:rsidRPr="00B933BD">
        <w:rPr>
          <w:rFonts w:ascii="Times New Roman" w:hAnsi="Times New Roman" w:cs="Times New Roman"/>
          <w:b/>
          <w:color w:val="8DFF2E"/>
          <w:sz w:val="72"/>
          <w:szCs w:val="72"/>
        </w:rPr>
        <w:t>Drodzy Rodzice!</w:t>
      </w:r>
    </w:p>
    <w:p w:rsidR="00B933BD" w:rsidRPr="00B933BD" w:rsidRDefault="00B933BD" w:rsidP="003B49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gendaPl-Regular" w:hAnsi="Times New Roman" w:cs="Times New Roman"/>
          <w:color w:val="000000"/>
          <w:sz w:val="28"/>
          <w:szCs w:val="28"/>
        </w:rPr>
      </w:pPr>
      <w:r>
        <w:rPr>
          <w:rFonts w:ascii="Times New Roman" w:eastAsia="AgendaPl-Regular" w:hAnsi="Times New Roman" w:cs="Times New Roman"/>
          <w:color w:val="000000"/>
          <w:sz w:val="28"/>
          <w:szCs w:val="28"/>
        </w:rPr>
        <w:t>Przed</w:t>
      </w:r>
      <w:r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 nami pełen wrażeń tydzień świąteczny. Dzieci czekają już na Wielkanoc. Nie bójcie się</w:t>
      </w:r>
      <w:r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 </w:t>
      </w:r>
      <w:r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włączyć ich w świąteczne przygotowania, są do tego gotowe. </w:t>
      </w:r>
      <w:r>
        <w:rPr>
          <w:rFonts w:ascii="Times New Roman" w:eastAsia="AgendaPl-Regular" w:hAnsi="Times New Roman" w:cs="Times New Roman"/>
          <w:color w:val="000000"/>
          <w:sz w:val="28"/>
          <w:szCs w:val="28"/>
        </w:rPr>
        <w:t>Porozmawiajcie z nimi o  zwyczajach i tradycjach wielkanocnych</w:t>
      </w:r>
      <w:r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t>.</w:t>
      </w:r>
      <w:r w:rsidR="003B49D7"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 Wykonanie z Wami wielkanocnych palm, szukanie kolorowych jajek od Zajączka sprawi wszystkim dużo radości.</w:t>
      </w:r>
    </w:p>
    <w:p w:rsidR="00B933BD" w:rsidRDefault="003B49D7" w:rsidP="00864C66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8"/>
          <w:szCs w:val="28"/>
        </w:rPr>
      </w:pPr>
      <w:r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Z niewielka pomocą </w:t>
      </w:r>
      <w:r w:rsidR="00864C66"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dzieci </w:t>
      </w:r>
      <w:r>
        <w:rPr>
          <w:rFonts w:ascii="Times New Roman" w:eastAsia="AgendaPl-Regular" w:hAnsi="Times New Roman" w:cs="Times New Roman"/>
          <w:color w:val="000000"/>
          <w:sz w:val="28"/>
          <w:szCs w:val="28"/>
        </w:rPr>
        <w:t>samodzielnie przygotują pisanki lub kraszanki</w:t>
      </w:r>
      <w:r w:rsidR="00B933BD"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AgendaPl-Regular" w:hAnsi="Times New Roman" w:cs="Times New Roman"/>
          <w:color w:val="000000"/>
          <w:sz w:val="28"/>
          <w:szCs w:val="28"/>
        </w:rPr>
        <w:t>Będzie to wspaniałe zadanie rozwijające nie tylko umiejętności grafomotoryczne, ale również pomysłowość i ekspresję twórczą. Warto również porozmawiać na temat  koszyczka wielkanocnego a w szczególności  s</w:t>
      </w:r>
      <w:r w:rsidR="00B933BD"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t>ymbolik</w:t>
      </w:r>
      <w:r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i </w:t>
      </w:r>
      <w:r w:rsidR="00B933BD"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lastRenderedPageBreak/>
        <w:t>wkładanych do niego potraw. Zaangaż</w:t>
      </w:r>
      <w:r>
        <w:rPr>
          <w:rFonts w:ascii="Times New Roman" w:eastAsia="AgendaPl-Regular" w:hAnsi="Times New Roman" w:cs="Times New Roman"/>
          <w:color w:val="000000"/>
          <w:sz w:val="28"/>
          <w:szCs w:val="28"/>
        </w:rPr>
        <w:t>ujcie dzieci</w:t>
      </w:r>
      <w:r w:rsidR="00B933BD" w:rsidRPr="00B933BD">
        <w:rPr>
          <w:rFonts w:ascii="Times New Roman" w:eastAsia="AgendaPl-Regular" w:hAnsi="Times New Roman" w:cs="Times New Roman"/>
          <w:color w:val="000000"/>
          <w:sz w:val="28"/>
          <w:szCs w:val="28"/>
        </w:rPr>
        <w:t xml:space="preserve"> w przystrojenie wielkanocnego stołu, na pewno poczują się wyróżnione.</w:t>
      </w:r>
    </w:p>
    <w:p w:rsidR="00864C66" w:rsidRDefault="00864C66" w:rsidP="00864C66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8"/>
          <w:szCs w:val="28"/>
        </w:rPr>
      </w:pPr>
    </w:p>
    <w:p w:rsidR="003B49D7" w:rsidRPr="00B933BD" w:rsidRDefault="003B49D7" w:rsidP="003B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86325" cy="3255645"/>
            <wp:effectExtent l="190500" t="152400" r="161925" b="116205"/>
            <wp:docPr id="2" name="Obraz 1" descr="C:\Users\Ktoś\Documents\WIELKANOC\unnamed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oś\Documents\WIELKANOC\unnamed 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55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3B49D7" w:rsidRPr="00B933BD" w:rsidSect="008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B933BD"/>
    <w:rsid w:val="00252C62"/>
    <w:rsid w:val="002A5135"/>
    <w:rsid w:val="003B49D7"/>
    <w:rsid w:val="00773678"/>
    <w:rsid w:val="00804DA4"/>
    <w:rsid w:val="00864C66"/>
    <w:rsid w:val="00991B0F"/>
    <w:rsid w:val="00A159DC"/>
    <w:rsid w:val="00A63DFD"/>
    <w:rsid w:val="00AB5BDB"/>
    <w:rsid w:val="00B933BD"/>
    <w:rsid w:val="00BB2DB0"/>
    <w:rsid w:val="00CB0322"/>
    <w:rsid w:val="00E11FDB"/>
    <w:rsid w:val="00EC2101"/>
    <w:rsid w:val="00F404B1"/>
    <w:rsid w:val="00F5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Ktoś</dc:creator>
  <cp:lastModifiedBy>Ktoś</cp:lastModifiedBy>
  <cp:revision>1</cp:revision>
  <dcterms:created xsi:type="dcterms:W3CDTF">2021-03-31T16:27:00Z</dcterms:created>
  <dcterms:modified xsi:type="dcterms:W3CDTF">2021-03-31T16:51:00Z</dcterms:modified>
</cp:coreProperties>
</file>